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245" w:rsidRDefault="00364245" w:rsidP="00364245">
      <w:pPr>
        <w:spacing w:line="400" w:lineRule="exact"/>
        <w:ind w:firstLineChars="200" w:firstLine="31680"/>
        <w:rPr>
          <w:rFonts w:ascii="楷体_GB2312" w:eastAsia="楷体_GB2312"/>
          <w:sz w:val="24"/>
          <w:szCs w:val="24"/>
        </w:rPr>
      </w:pPr>
    </w:p>
    <w:p w:rsidR="00364245" w:rsidRDefault="00364245" w:rsidP="008C2AF8">
      <w:pPr>
        <w:spacing w:line="400" w:lineRule="exact"/>
        <w:ind w:firstLineChars="200" w:firstLine="31680"/>
        <w:rPr>
          <w:rFonts w:ascii="楷体_GB2312" w:eastAsia="楷体_GB2312"/>
          <w:sz w:val="24"/>
          <w:szCs w:val="24"/>
        </w:rPr>
      </w:pPr>
    </w:p>
    <w:p w:rsidR="00364245" w:rsidRDefault="00364245" w:rsidP="008C2AF8">
      <w:pPr>
        <w:spacing w:line="400" w:lineRule="exact"/>
        <w:ind w:firstLineChars="200" w:firstLine="31680"/>
        <w:rPr>
          <w:rFonts w:ascii="楷体_GB2312" w:eastAsia="楷体_GB2312"/>
          <w:sz w:val="24"/>
          <w:szCs w:val="24"/>
        </w:rPr>
      </w:pPr>
    </w:p>
    <w:p w:rsidR="00364245" w:rsidRPr="003A6854" w:rsidRDefault="00364245" w:rsidP="008C2AF8">
      <w:pPr>
        <w:jc w:val="center"/>
        <w:rPr>
          <w:rFonts w:ascii="方正小标宋简体" w:eastAsia="方正小标宋简体" w:hAnsi="华文中宋"/>
          <w:color w:val="000000"/>
          <w:sz w:val="48"/>
          <w:szCs w:val="48"/>
        </w:rPr>
      </w:pPr>
      <w:r w:rsidRPr="003A6854">
        <w:rPr>
          <w:rFonts w:ascii="方正小标宋简体" w:eastAsia="方正小标宋简体" w:hAnsi="华文中宋" w:hint="eastAsia"/>
          <w:color w:val="000000"/>
          <w:sz w:val="48"/>
          <w:szCs w:val="48"/>
        </w:rPr>
        <w:t>广西壮族自治区集体协商</w:t>
      </w:r>
    </w:p>
    <w:p w:rsidR="00364245" w:rsidRPr="003A6854" w:rsidRDefault="00364245" w:rsidP="008C2AF8">
      <w:pPr>
        <w:jc w:val="center"/>
        <w:rPr>
          <w:rFonts w:ascii="方正小标宋简体" w:eastAsia="方正小标宋简体" w:hAnsi="华文中宋"/>
          <w:color w:val="000000"/>
          <w:sz w:val="48"/>
          <w:szCs w:val="48"/>
        </w:rPr>
      </w:pPr>
      <w:r w:rsidRPr="003A6854">
        <w:rPr>
          <w:rFonts w:ascii="方正小标宋简体" w:eastAsia="方正小标宋简体" w:hAnsi="华文中宋" w:hint="eastAsia"/>
          <w:color w:val="000000"/>
          <w:sz w:val="48"/>
          <w:szCs w:val="48"/>
        </w:rPr>
        <w:t>工作规范</w:t>
      </w:r>
    </w:p>
    <w:p w:rsidR="00364245" w:rsidRDefault="00364245" w:rsidP="008C2AF8">
      <w:pPr>
        <w:spacing w:line="400" w:lineRule="exact"/>
        <w:ind w:firstLineChars="200" w:firstLine="31680"/>
        <w:rPr>
          <w:rFonts w:ascii="楷体_GB2312" w:eastAsia="楷体_GB2312"/>
          <w:sz w:val="24"/>
          <w:szCs w:val="24"/>
        </w:rPr>
      </w:pPr>
    </w:p>
    <w:p w:rsidR="00364245" w:rsidRDefault="00364245" w:rsidP="008C2AF8">
      <w:pPr>
        <w:spacing w:line="400" w:lineRule="exact"/>
        <w:ind w:firstLineChars="200" w:firstLine="31680"/>
        <w:rPr>
          <w:rFonts w:ascii="楷体_GB2312" w:eastAsia="楷体_GB2312"/>
          <w:sz w:val="24"/>
          <w:szCs w:val="24"/>
        </w:rPr>
      </w:pPr>
    </w:p>
    <w:p w:rsidR="00364245" w:rsidRDefault="00364245" w:rsidP="008C2AF8">
      <w:pPr>
        <w:spacing w:line="400" w:lineRule="exact"/>
        <w:ind w:firstLineChars="200" w:firstLine="31680"/>
        <w:rPr>
          <w:rFonts w:ascii="楷体_GB2312" w:eastAsia="楷体_GB2312"/>
          <w:sz w:val="24"/>
          <w:szCs w:val="24"/>
        </w:rPr>
      </w:pPr>
    </w:p>
    <w:p w:rsidR="00364245" w:rsidRDefault="00364245" w:rsidP="008C2AF8">
      <w:pPr>
        <w:spacing w:line="400" w:lineRule="exact"/>
        <w:ind w:firstLineChars="200" w:firstLine="31680"/>
        <w:rPr>
          <w:rFonts w:ascii="楷体_GB2312" w:eastAsia="楷体_GB2312"/>
          <w:sz w:val="24"/>
          <w:szCs w:val="24"/>
        </w:rPr>
      </w:pPr>
    </w:p>
    <w:p w:rsidR="00364245" w:rsidRDefault="00364245" w:rsidP="008C2AF8">
      <w:pPr>
        <w:spacing w:line="400" w:lineRule="exact"/>
        <w:ind w:firstLineChars="200" w:firstLine="31680"/>
        <w:rPr>
          <w:rFonts w:ascii="楷体_GB2312" w:eastAsia="楷体_GB2312"/>
          <w:sz w:val="24"/>
          <w:szCs w:val="24"/>
        </w:rPr>
      </w:pPr>
    </w:p>
    <w:p w:rsidR="00364245" w:rsidRDefault="00364245" w:rsidP="008C2AF8">
      <w:pPr>
        <w:spacing w:line="400" w:lineRule="exact"/>
        <w:ind w:firstLineChars="200" w:firstLine="31680"/>
        <w:rPr>
          <w:rFonts w:ascii="楷体_GB2312" w:eastAsia="楷体_GB2312"/>
          <w:sz w:val="24"/>
          <w:szCs w:val="24"/>
        </w:rPr>
      </w:pPr>
    </w:p>
    <w:p w:rsidR="00364245" w:rsidRDefault="00364245" w:rsidP="008C2AF8">
      <w:pPr>
        <w:spacing w:line="400" w:lineRule="exact"/>
        <w:ind w:firstLineChars="200" w:firstLine="31680"/>
        <w:rPr>
          <w:rFonts w:ascii="楷体_GB2312" w:eastAsia="楷体_GB2312"/>
          <w:sz w:val="24"/>
          <w:szCs w:val="24"/>
        </w:rPr>
      </w:pPr>
    </w:p>
    <w:p w:rsidR="00364245" w:rsidRDefault="00364245" w:rsidP="008C2AF8">
      <w:pPr>
        <w:spacing w:line="400" w:lineRule="exact"/>
        <w:ind w:firstLineChars="200" w:firstLine="31680"/>
        <w:rPr>
          <w:rFonts w:ascii="楷体_GB2312" w:eastAsia="楷体_GB2312"/>
          <w:sz w:val="24"/>
          <w:szCs w:val="24"/>
        </w:rPr>
      </w:pPr>
    </w:p>
    <w:p w:rsidR="00364245" w:rsidRDefault="00364245" w:rsidP="008C2AF8">
      <w:pPr>
        <w:spacing w:line="400" w:lineRule="exact"/>
        <w:ind w:firstLineChars="200" w:firstLine="31680"/>
        <w:rPr>
          <w:rFonts w:ascii="楷体_GB2312" w:eastAsia="楷体_GB2312"/>
          <w:sz w:val="24"/>
          <w:szCs w:val="24"/>
        </w:rPr>
      </w:pPr>
    </w:p>
    <w:p w:rsidR="00364245" w:rsidRDefault="00364245" w:rsidP="008C2AF8">
      <w:pPr>
        <w:spacing w:line="400" w:lineRule="exact"/>
        <w:ind w:firstLineChars="200" w:firstLine="31680"/>
        <w:rPr>
          <w:rFonts w:ascii="楷体_GB2312" w:eastAsia="楷体_GB2312"/>
          <w:sz w:val="24"/>
          <w:szCs w:val="24"/>
        </w:rPr>
      </w:pPr>
    </w:p>
    <w:p w:rsidR="00364245" w:rsidRDefault="00364245" w:rsidP="008C2AF8">
      <w:pPr>
        <w:spacing w:line="400" w:lineRule="exact"/>
        <w:ind w:firstLineChars="200" w:firstLine="31680"/>
        <w:rPr>
          <w:rFonts w:ascii="楷体_GB2312" w:eastAsia="楷体_GB2312"/>
          <w:sz w:val="24"/>
          <w:szCs w:val="24"/>
        </w:rPr>
      </w:pPr>
    </w:p>
    <w:p w:rsidR="00364245" w:rsidRDefault="00364245" w:rsidP="008C2AF8">
      <w:pPr>
        <w:spacing w:line="400" w:lineRule="exact"/>
        <w:ind w:firstLineChars="200" w:firstLine="31680"/>
        <w:rPr>
          <w:rFonts w:ascii="楷体_GB2312" w:eastAsia="楷体_GB2312"/>
          <w:sz w:val="24"/>
          <w:szCs w:val="24"/>
        </w:rPr>
      </w:pPr>
    </w:p>
    <w:p w:rsidR="00364245" w:rsidRDefault="00364245" w:rsidP="008C2AF8">
      <w:pPr>
        <w:spacing w:line="400" w:lineRule="exact"/>
        <w:ind w:firstLineChars="200" w:firstLine="31680"/>
        <w:rPr>
          <w:rFonts w:ascii="楷体_GB2312" w:eastAsia="楷体_GB2312"/>
          <w:sz w:val="24"/>
          <w:szCs w:val="24"/>
        </w:rPr>
      </w:pPr>
    </w:p>
    <w:p w:rsidR="00364245" w:rsidRDefault="00364245" w:rsidP="008C2AF8">
      <w:pPr>
        <w:spacing w:line="400" w:lineRule="exact"/>
        <w:ind w:firstLineChars="200" w:firstLine="31680"/>
        <w:rPr>
          <w:rFonts w:ascii="楷体_GB2312" w:eastAsia="楷体_GB2312"/>
          <w:sz w:val="24"/>
          <w:szCs w:val="24"/>
        </w:rPr>
      </w:pPr>
    </w:p>
    <w:p w:rsidR="00364245" w:rsidRPr="003A6854" w:rsidRDefault="00364245" w:rsidP="008C2AF8">
      <w:pPr>
        <w:spacing w:line="400" w:lineRule="exact"/>
        <w:jc w:val="center"/>
        <w:rPr>
          <w:rFonts w:ascii="楷体_GB2312" w:eastAsia="楷体_GB2312"/>
          <w:sz w:val="28"/>
          <w:szCs w:val="28"/>
        </w:rPr>
      </w:pPr>
      <w:r w:rsidRPr="003A6854">
        <w:rPr>
          <w:rFonts w:ascii="楷体_GB2312" w:eastAsia="楷体_GB2312" w:hint="eastAsia"/>
          <w:sz w:val="28"/>
          <w:szCs w:val="28"/>
        </w:rPr>
        <w:t>广西壮族自治区总工会</w:t>
      </w:r>
    </w:p>
    <w:p w:rsidR="00364245" w:rsidRPr="003A6854" w:rsidRDefault="00364245" w:rsidP="008C2AF8">
      <w:pPr>
        <w:spacing w:line="400" w:lineRule="exact"/>
        <w:jc w:val="center"/>
        <w:rPr>
          <w:rFonts w:ascii="楷体_GB2312" w:eastAsia="楷体_GB2312"/>
          <w:sz w:val="28"/>
          <w:szCs w:val="28"/>
        </w:rPr>
      </w:pPr>
      <w:r w:rsidRPr="003A6854">
        <w:rPr>
          <w:rFonts w:ascii="楷体_GB2312" w:eastAsia="楷体_GB2312" w:hint="eastAsia"/>
          <w:sz w:val="28"/>
          <w:szCs w:val="28"/>
        </w:rPr>
        <w:t>二○二○年十月</w:t>
      </w:r>
    </w:p>
    <w:p w:rsidR="00364245" w:rsidRDefault="00364245" w:rsidP="004F4BF3">
      <w:pPr>
        <w:spacing w:line="240" w:lineRule="exact"/>
        <w:jc w:val="center"/>
        <w:rPr>
          <w:rFonts w:ascii="方正小标宋简体" w:eastAsia="方正小标宋简体" w:hAnsi="华文中宋"/>
          <w:color w:val="000000"/>
          <w:sz w:val="44"/>
          <w:szCs w:val="44"/>
        </w:rPr>
      </w:pPr>
      <w:r>
        <w:rPr>
          <w:rFonts w:ascii="方正小标宋简体" w:eastAsia="方正小标宋简体" w:hAnsi="华文中宋"/>
          <w:color w:val="000000"/>
          <w:sz w:val="44"/>
          <w:szCs w:val="44"/>
        </w:rPr>
        <w:br w:type="page"/>
      </w:r>
    </w:p>
    <w:p w:rsidR="00364245" w:rsidRDefault="00364245" w:rsidP="004F4BF3">
      <w:pPr>
        <w:spacing w:line="480" w:lineRule="exact"/>
        <w:jc w:val="center"/>
        <w:rPr>
          <w:rFonts w:ascii="方正小标宋简体" w:eastAsia="方正小标宋简体" w:hAnsi="华文中宋"/>
          <w:color w:val="000000"/>
          <w:sz w:val="36"/>
          <w:szCs w:val="36"/>
        </w:rPr>
      </w:pPr>
      <w:r w:rsidRPr="004F4BF3">
        <w:rPr>
          <w:rFonts w:ascii="方正小标宋简体" w:eastAsia="方正小标宋简体" w:hAnsi="华文中宋" w:hint="eastAsia"/>
          <w:color w:val="000000"/>
          <w:sz w:val="36"/>
          <w:szCs w:val="36"/>
        </w:rPr>
        <w:t>广西壮族自治区集体协商</w:t>
      </w:r>
    </w:p>
    <w:p w:rsidR="00364245" w:rsidRPr="004F4BF3" w:rsidRDefault="00364245" w:rsidP="004F4BF3">
      <w:pPr>
        <w:spacing w:line="480" w:lineRule="exact"/>
        <w:jc w:val="center"/>
        <w:rPr>
          <w:rFonts w:ascii="方正小标宋简体" w:eastAsia="方正小标宋简体" w:hAnsi="华文中宋"/>
          <w:color w:val="000000"/>
          <w:sz w:val="36"/>
          <w:szCs w:val="36"/>
        </w:rPr>
      </w:pPr>
      <w:r w:rsidRPr="004F4BF3">
        <w:rPr>
          <w:rFonts w:ascii="方正小标宋简体" w:eastAsia="方正小标宋简体" w:hAnsi="华文中宋" w:hint="eastAsia"/>
          <w:color w:val="000000"/>
          <w:sz w:val="36"/>
          <w:szCs w:val="36"/>
        </w:rPr>
        <w:t>工作规范</w:t>
      </w:r>
    </w:p>
    <w:p w:rsidR="00364245" w:rsidRPr="004F4BF3" w:rsidRDefault="00364245" w:rsidP="008E711D">
      <w:pPr>
        <w:spacing w:line="480" w:lineRule="exact"/>
        <w:jc w:val="center"/>
        <w:rPr>
          <w:rFonts w:ascii="方正小标宋简体" w:eastAsia="方正小标宋简体" w:hAnsi="华文中宋"/>
          <w:color w:val="000000"/>
          <w:sz w:val="24"/>
          <w:szCs w:val="24"/>
        </w:rPr>
      </w:pP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为进一步规范全区集体协商工作，提高集体协商针对性和实效性，切实发挥集体协商制度在构建和谐劳动关系中的基础性作用，依据《广西壮族自治区企业工资集体协商条例》等相关法律法规和政策规定，结合基层工作实际，特制订本工作规范。</w:t>
      </w:r>
    </w:p>
    <w:p w:rsidR="00364245" w:rsidRPr="004F4BF3" w:rsidRDefault="00364245" w:rsidP="007C062C">
      <w:pPr>
        <w:spacing w:line="420" w:lineRule="exact"/>
        <w:ind w:firstLineChars="200" w:firstLine="31680"/>
        <w:outlineLvl w:val="0"/>
        <w:rPr>
          <w:rFonts w:ascii="黑体" w:eastAsia="黑体" w:hAnsi="黑体"/>
          <w:color w:val="000000"/>
          <w:sz w:val="24"/>
          <w:szCs w:val="24"/>
        </w:rPr>
      </w:pPr>
      <w:r w:rsidRPr="004F4BF3">
        <w:rPr>
          <w:rFonts w:ascii="黑体" w:eastAsia="黑体" w:hAnsi="黑体" w:hint="eastAsia"/>
          <w:color w:val="000000"/>
          <w:sz w:val="24"/>
          <w:szCs w:val="24"/>
        </w:rPr>
        <w:t>一、定义</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（一）集体协商</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集体协商是指企业职工一方与用人单位就劳动报酬、工作时间、休息休假、劳动安全卫生、保险福利、职工培训、劳动纪律以及劳动定额管理等直接涉及劳动者切身利益的规章制度或者重大事项依法进行平等协商的行为。</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（二）集体合同</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集体合同是指企业职工一方与用人单位就劳动报酬、工作时间、休息休假、劳动安全卫生、保险福利、职工培训、劳动纪律以及劳动定额管理等直接涉及劳动者切身利益的重大事项依法通过集体协商签订的书面协议。</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（三）综合性集体合同</w:t>
      </w:r>
    </w:p>
    <w:p w:rsidR="00364245" w:rsidRPr="004F4BF3" w:rsidRDefault="00364245" w:rsidP="007C062C">
      <w:pPr>
        <w:spacing w:line="420" w:lineRule="exact"/>
        <w:ind w:firstLineChars="200" w:firstLine="31680"/>
        <w:outlineLvl w:val="0"/>
        <w:rPr>
          <w:rFonts w:ascii="Times New Roman" w:eastAsia="仿宋_GB2312" w:hAnsi="Times New Roman"/>
          <w:color w:val="000000"/>
          <w:spacing w:val="4"/>
          <w:sz w:val="24"/>
          <w:szCs w:val="24"/>
        </w:rPr>
      </w:pPr>
      <w:r w:rsidRPr="004F4BF3">
        <w:rPr>
          <w:rFonts w:ascii="Times New Roman" w:eastAsia="仿宋_GB2312" w:hAnsi="Times New Roman" w:hint="eastAsia"/>
          <w:color w:val="000000"/>
          <w:spacing w:val="4"/>
          <w:sz w:val="24"/>
          <w:szCs w:val="24"/>
        </w:rPr>
        <w:t>综合性集体合同，是指职工一方与用人单位之间依法就劳动报酬、工作时间、休息休假、劳动安全卫生、保险福利、职工培训、劳动纪律以及劳动定额管理等直接涉及劳动者切身利益的规章制度或者重大事项中的多项内容，通过集体协商签订的书面协议。</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（四）专项集体合同</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专项集体合同，是指职工一方与用人单位之间依法就劳动报酬、工作时间、休息休假、劳动安全卫生、保险福利、职工培训中的某项内容通过集体协商签订的书面协议。</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女职工</w:t>
      </w:r>
      <w:r w:rsidRPr="004F4BF3">
        <w:rPr>
          <w:rFonts w:ascii="Times New Roman" w:eastAsia="仿宋_GB2312" w:hAnsi="Times New Roman"/>
          <w:color w:val="000000"/>
          <w:sz w:val="24"/>
          <w:szCs w:val="24"/>
        </w:rPr>
        <w:t>25</w:t>
      </w:r>
      <w:r w:rsidRPr="004F4BF3">
        <w:rPr>
          <w:rFonts w:ascii="Times New Roman" w:eastAsia="仿宋_GB2312" w:hAnsi="Times New Roman" w:hint="eastAsia"/>
          <w:color w:val="000000"/>
          <w:sz w:val="24"/>
          <w:szCs w:val="24"/>
        </w:rPr>
        <w:t>人以上的企业应当签订女职工特殊保护专项集体合同。</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矿山、交通、化工、建筑行业的企业应当签订劳动安全卫生专项集体合同。</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（五）工资集体协商</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工资集体协商，是指职工方和企业方依法就企业工资分配制度、工资分配形式、工资收入水平、工资支付办法、工资支付时间等劳动报酬事项进行平等协商的行为。</w:t>
      </w:r>
    </w:p>
    <w:p w:rsidR="00364245" w:rsidRDefault="00364245" w:rsidP="007C062C">
      <w:pPr>
        <w:spacing w:line="420" w:lineRule="exact"/>
        <w:ind w:firstLineChars="200" w:firstLine="31680"/>
        <w:outlineLvl w:val="0"/>
        <w:rPr>
          <w:rFonts w:ascii="楷体_GB2312" w:eastAsia="楷体_GB2312" w:hAnsi="Times New Roman"/>
          <w:color w:val="000000"/>
          <w:sz w:val="24"/>
          <w:szCs w:val="24"/>
        </w:rPr>
      </w:pPr>
      <w:r w:rsidRPr="002C3B1D">
        <w:rPr>
          <w:rFonts w:ascii="楷体_GB2312" w:eastAsia="楷体_GB2312" w:hAnsi="Times New Roman" w:hint="eastAsia"/>
          <w:color w:val="000000"/>
          <w:sz w:val="24"/>
          <w:szCs w:val="24"/>
        </w:rPr>
        <w:t>（六）企业、行业性、区域性集体协商</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企业集体协商，是指企业（或实行企业化管理的事业单位）职工一方与用人单位之间依法就劳动报酬、工作时间、休息休假、劳动安全卫生、保险福利、职工培训、劳动纪律以及劳动定额管理等直接涉及劳动者切身利益的规章制度或者重大事项，为达成一致意见而进行商谈交涉的行为。</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行业性集体协商，是指在同行业企业相对集中的区域，由行业工会组织代表职工与同级企业代表组织或企业代表，依法就行业内企业职工劳动报酬、工作时间、休息休假、劳动安全卫生、保险福利、职工培训等事项开展集体协商、签订行业性集体合同的行为。</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区域性集体协商，是指在一定的区域范围内，由区域工会组织与相应的区域企业组织或区域内企业方面推选产生的代表，依法就劳动报酬、工作时间、休息休假、劳动安全卫生、保险福利、职业培训等事项开展集体协商、签订区域性集体合同的行为。</w:t>
      </w:r>
    </w:p>
    <w:p w:rsidR="00364245" w:rsidRPr="004F4BF3" w:rsidRDefault="00364245" w:rsidP="007C062C">
      <w:pPr>
        <w:spacing w:line="420" w:lineRule="exact"/>
        <w:ind w:firstLineChars="200" w:firstLine="31680"/>
        <w:outlineLvl w:val="0"/>
        <w:rPr>
          <w:rFonts w:ascii="黑体" w:eastAsia="黑体" w:hAnsi="黑体"/>
          <w:color w:val="000000"/>
          <w:sz w:val="24"/>
          <w:szCs w:val="24"/>
        </w:rPr>
      </w:pPr>
      <w:r w:rsidRPr="004F4BF3">
        <w:rPr>
          <w:rFonts w:ascii="黑体" w:eastAsia="黑体" w:hAnsi="黑体" w:hint="eastAsia"/>
          <w:color w:val="000000"/>
          <w:sz w:val="24"/>
          <w:szCs w:val="24"/>
        </w:rPr>
        <w:t>二、适用范围</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（一）本自治区行政区域内的企业；</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（二）经企业法定代表人同意的企业分支机构；</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（三）实行企业化管理的事业单位、个体经济组织、民办非企业单位等组织。</w:t>
      </w:r>
    </w:p>
    <w:p w:rsidR="00364245" w:rsidRPr="004F4BF3" w:rsidRDefault="00364245" w:rsidP="007C062C">
      <w:pPr>
        <w:spacing w:line="420" w:lineRule="exact"/>
        <w:ind w:firstLineChars="200" w:firstLine="31680"/>
        <w:outlineLvl w:val="0"/>
        <w:rPr>
          <w:rFonts w:ascii="黑体" w:eastAsia="黑体" w:hAnsi="黑体"/>
          <w:color w:val="000000"/>
          <w:sz w:val="24"/>
          <w:szCs w:val="24"/>
        </w:rPr>
      </w:pPr>
      <w:r w:rsidRPr="004F4BF3">
        <w:rPr>
          <w:rFonts w:ascii="黑体" w:eastAsia="黑体" w:hAnsi="黑体" w:hint="eastAsia"/>
          <w:color w:val="000000"/>
          <w:sz w:val="24"/>
          <w:szCs w:val="24"/>
        </w:rPr>
        <w:t>三、法律法规政策依据</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（一）《中华人民共和国劳动法》、《中华人民共和国劳动合同法》、《中华人民共和国工会法》等法律均对集体合同制度做出相应规定。</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（二）《广西壮族自治区企业工资集体协商条例》（</w:t>
      </w:r>
      <w:r w:rsidRPr="004F4BF3">
        <w:rPr>
          <w:rFonts w:ascii="Times New Roman" w:eastAsia="仿宋_GB2312" w:hAnsi="Times New Roman"/>
          <w:color w:val="000000"/>
          <w:sz w:val="24"/>
          <w:szCs w:val="24"/>
        </w:rPr>
        <w:t>2015</w:t>
      </w:r>
      <w:r w:rsidRPr="004F4BF3">
        <w:rPr>
          <w:rFonts w:ascii="Times New Roman" w:eastAsia="仿宋_GB2312" w:hAnsi="Times New Roman" w:hint="eastAsia"/>
          <w:color w:val="000000"/>
          <w:sz w:val="24"/>
          <w:szCs w:val="24"/>
        </w:rPr>
        <w:t>年</w:t>
      </w:r>
      <w:r w:rsidRPr="004F4BF3">
        <w:rPr>
          <w:rFonts w:ascii="Times New Roman" w:eastAsia="仿宋_GB2312" w:hAnsi="Times New Roman"/>
          <w:color w:val="000000"/>
          <w:sz w:val="24"/>
          <w:szCs w:val="24"/>
        </w:rPr>
        <w:t>5</w:t>
      </w:r>
      <w:r w:rsidRPr="004F4BF3">
        <w:rPr>
          <w:rFonts w:ascii="Times New Roman" w:eastAsia="仿宋_GB2312" w:hAnsi="Times New Roman" w:hint="eastAsia"/>
          <w:color w:val="000000"/>
          <w:sz w:val="24"/>
          <w:szCs w:val="24"/>
        </w:rPr>
        <w:t>月</w:t>
      </w:r>
      <w:r w:rsidRPr="004F4BF3">
        <w:rPr>
          <w:rFonts w:ascii="Times New Roman" w:eastAsia="仿宋_GB2312" w:hAnsi="Times New Roman"/>
          <w:color w:val="000000"/>
          <w:sz w:val="24"/>
          <w:szCs w:val="24"/>
        </w:rPr>
        <w:t>27</w:t>
      </w:r>
      <w:r w:rsidRPr="004F4BF3">
        <w:rPr>
          <w:rFonts w:ascii="Times New Roman" w:eastAsia="仿宋_GB2312" w:hAnsi="Times New Roman" w:hint="eastAsia"/>
          <w:color w:val="000000"/>
          <w:sz w:val="24"/>
          <w:szCs w:val="24"/>
        </w:rPr>
        <w:t>日广西壮族自治区第十二届人民代表大会常务委员会第十六次会议于通过），对本自治区行政区域内的企业与职工开展工资集体协商做出相应规定。</w:t>
      </w:r>
      <w:r w:rsidRPr="004F4BF3">
        <w:rPr>
          <w:rFonts w:ascii="Times New Roman" w:eastAsia="仿宋_GB2312" w:hAnsi="Times New Roman"/>
          <w:color w:val="000000"/>
          <w:sz w:val="24"/>
          <w:szCs w:val="24"/>
        </w:rPr>
        <w:t xml:space="preserve">   </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（三）《集体合同规定》、《工资支付暂行办法》、《工资集体协商试行办法》、《最低工资规定》等均对集体合同制度做出相应规定。</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（四）《集体合同规范》（</w:t>
      </w:r>
      <w:r w:rsidRPr="004F4BF3">
        <w:rPr>
          <w:rFonts w:ascii="Times New Roman" w:eastAsia="仿宋_GB2312" w:hAnsi="Times New Roman"/>
          <w:color w:val="000000"/>
          <w:sz w:val="24"/>
          <w:szCs w:val="24"/>
        </w:rPr>
        <w:t>GB/T37920—2019</w:t>
      </w:r>
      <w:r w:rsidRPr="004F4BF3">
        <w:rPr>
          <w:rFonts w:ascii="Times New Roman" w:eastAsia="仿宋_GB2312" w:hAnsi="Times New Roman" w:hint="eastAsia"/>
          <w:color w:val="000000"/>
          <w:sz w:val="24"/>
          <w:szCs w:val="24"/>
        </w:rPr>
        <w:t>）对集体合同形式，集体合同内容，集体合同的订立、变更、解除和终止，合同文本归档的要求做出相应规定。</w:t>
      </w:r>
    </w:p>
    <w:p w:rsidR="00364245" w:rsidRPr="004F4BF3" w:rsidRDefault="00364245" w:rsidP="007C062C">
      <w:pPr>
        <w:spacing w:line="420" w:lineRule="exact"/>
        <w:ind w:firstLineChars="200" w:firstLine="31680"/>
        <w:outlineLvl w:val="0"/>
        <w:rPr>
          <w:rFonts w:ascii="黑体" w:eastAsia="黑体" w:hAnsi="黑体"/>
          <w:color w:val="000000"/>
          <w:sz w:val="24"/>
          <w:szCs w:val="24"/>
        </w:rPr>
      </w:pPr>
      <w:r w:rsidRPr="004F4BF3">
        <w:rPr>
          <w:rFonts w:ascii="黑体" w:eastAsia="黑体" w:hAnsi="黑体" w:hint="eastAsia"/>
          <w:color w:val="000000"/>
          <w:sz w:val="24"/>
          <w:szCs w:val="24"/>
        </w:rPr>
        <w:t>四、集体协商工作原则、规则</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（一）工作原则</w:t>
      </w:r>
    </w:p>
    <w:p w:rsidR="00364245" w:rsidRPr="008E711D" w:rsidRDefault="00364245" w:rsidP="007C062C">
      <w:pPr>
        <w:spacing w:line="420" w:lineRule="exact"/>
        <w:ind w:firstLineChars="200" w:firstLine="31680"/>
        <w:outlineLvl w:val="0"/>
        <w:rPr>
          <w:rFonts w:ascii="Times New Roman" w:eastAsia="仿宋_GB2312" w:hAnsi="Times New Roman"/>
          <w:color w:val="000000"/>
          <w:spacing w:val="-4"/>
          <w:sz w:val="24"/>
          <w:szCs w:val="24"/>
        </w:rPr>
      </w:pPr>
      <w:r w:rsidRPr="008E711D">
        <w:rPr>
          <w:rFonts w:ascii="Times New Roman" w:eastAsia="仿宋_GB2312" w:hAnsi="Times New Roman" w:hint="eastAsia"/>
          <w:color w:val="000000"/>
          <w:spacing w:val="-4"/>
          <w:sz w:val="24"/>
          <w:szCs w:val="24"/>
        </w:rPr>
        <w:t>集体协商应当遵循合法、公平、平等、诚信的原则，兼顾企业和职工双方合法利益，保障职工利益与企业发展相适应。</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（二）工作规则</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1.</w:t>
      </w:r>
      <w:r w:rsidRPr="004F4BF3">
        <w:rPr>
          <w:rFonts w:ascii="Times New Roman" w:eastAsia="仿宋_GB2312" w:hAnsi="Times New Roman" w:hint="eastAsia"/>
          <w:color w:val="000000"/>
          <w:sz w:val="24"/>
          <w:szCs w:val="24"/>
        </w:rPr>
        <w:t>在进行集体协商期间，企业及其职工应当维护本企业正常的生产、工作秩序，不得采取法律法规规定的禁止行为；</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2.</w:t>
      </w:r>
      <w:r w:rsidRPr="004F4BF3">
        <w:rPr>
          <w:rFonts w:ascii="Times New Roman" w:eastAsia="仿宋_GB2312" w:hAnsi="Times New Roman" w:hint="eastAsia"/>
          <w:color w:val="000000"/>
          <w:sz w:val="24"/>
          <w:szCs w:val="24"/>
        </w:rPr>
        <w:t>集体协商应当每年至少举行一次，遇有特殊情况，可临时增加协商次数；</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3.</w:t>
      </w:r>
      <w:r w:rsidRPr="004F4BF3">
        <w:rPr>
          <w:rFonts w:ascii="Times New Roman" w:eastAsia="仿宋_GB2312" w:hAnsi="Times New Roman" w:hint="eastAsia"/>
          <w:color w:val="000000"/>
          <w:sz w:val="24"/>
          <w:szCs w:val="24"/>
        </w:rPr>
        <w:t>协商一致，可以形成集体合同草案，并经本企业职工（代表）大会审议通过；</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4.</w:t>
      </w:r>
      <w:r w:rsidRPr="004F4BF3">
        <w:rPr>
          <w:rFonts w:ascii="Times New Roman" w:eastAsia="仿宋_GB2312" w:hAnsi="Times New Roman" w:hint="eastAsia"/>
          <w:color w:val="000000"/>
          <w:sz w:val="24"/>
          <w:szCs w:val="24"/>
        </w:rPr>
        <w:t>集体合同</w:t>
      </w:r>
      <w:r w:rsidRPr="004F4BF3">
        <w:rPr>
          <w:rFonts w:ascii="Times New Roman" w:eastAsia="仿宋_GB2312" w:hAnsi="Times New Roman"/>
          <w:color w:val="000000"/>
          <w:sz w:val="24"/>
          <w:szCs w:val="24"/>
        </w:rPr>
        <w:t>(</w:t>
      </w:r>
      <w:r w:rsidRPr="004F4BF3">
        <w:rPr>
          <w:rFonts w:ascii="Times New Roman" w:eastAsia="仿宋_GB2312" w:hAnsi="Times New Roman" w:hint="eastAsia"/>
          <w:color w:val="000000"/>
          <w:sz w:val="24"/>
          <w:szCs w:val="24"/>
        </w:rPr>
        <w:t>专项集体合同</w:t>
      </w:r>
      <w:r w:rsidRPr="004F4BF3">
        <w:rPr>
          <w:rFonts w:ascii="Times New Roman" w:eastAsia="仿宋_GB2312" w:hAnsi="Times New Roman"/>
          <w:color w:val="000000"/>
          <w:sz w:val="24"/>
          <w:szCs w:val="24"/>
        </w:rPr>
        <w:t>)</w:t>
      </w:r>
      <w:r w:rsidRPr="004F4BF3">
        <w:rPr>
          <w:rFonts w:ascii="Times New Roman" w:eastAsia="仿宋_GB2312" w:hAnsi="Times New Roman" w:hint="eastAsia"/>
          <w:color w:val="000000"/>
          <w:sz w:val="24"/>
          <w:szCs w:val="24"/>
        </w:rPr>
        <w:t>期限为一至三年，工资专项集体合同期限</w:t>
      </w:r>
      <w:r w:rsidRPr="004F4BF3">
        <w:rPr>
          <w:rFonts w:ascii="Times New Roman" w:eastAsia="仿宋_GB2312" w:hAnsi="Times New Roman" w:hint="eastAsia"/>
          <w:sz w:val="24"/>
          <w:szCs w:val="24"/>
        </w:rPr>
        <w:t>建议</w:t>
      </w:r>
      <w:r w:rsidRPr="004F4BF3">
        <w:rPr>
          <w:rFonts w:ascii="Times New Roman" w:eastAsia="仿宋_GB2312" w:hAnsi="Times New Roman" w:hint="eastAsia"/>
          <w:color w:val="000000"/>
          <w:sz w:val="24"/>
          <w:szCs w:val="24"/>
        </w:rPr>
        <w:t>为一年；</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5.</w:t>
      </w:r>
      <w:r w:rsidRPr="004F4BF3">
        <w:rPr>
          <w:rFonts w:ascii="Times New Roman" w:eastAsia="仿宋_GB2312" w:hAnsi="Times New Roman" w:hint="eastAsia"/>
          <w:color w:val="000000"/>
          <w:sz w:val="24"/>
          <w:szCs w:val="24"/>
        </w:rPr>
        <w:t>企业如遇到合并、分立、重组等情形的，合并、分立、重组后的企业应就集体合同继续履行事宜，与企业工会进行协商。协商一致的，原集体合同可以继续履行</w:t>
      </w:r>
      <w:r>
        <w:rPr>
          <w:rFonts w:ascii="Times New Roman" w:eastAsia="仿宋_GB2312" w:hAnsi="Times New Roman" w:hint="eastAsia"/>
          <w:color w:val="000000"/>
          <w:sz w:val="24"/>
          <w:szCs w:val="24"/>
        </w:rPr>
        <w:t>；</w:t>
      </w:r>
      <w:r w:rsidRPr="004F4BF3">
        <w:rPr>
          <w:rFonts w:ascii="Times New Roman" w:eastAsia="仿宋_GB2312" w:hAnsi="Times New Roman" w:hint="eastAsia"/>
          <w:color w:val="000000"/>
          <w:sz w:val="24"/>
          <w:szCs w:val="24"/>
        </w:rPr>
        <w:t>协商不一致的，企业与企业工会应当就与劳动关系有关的事项重新开展集体协商；</w:t>
      </w:r>
    </w:p>
    <w:p w:rsidR="00364245" w:rsidRPr="004F4BF3" w:rsidRDefault="00364245" w:rsidP="007C062C">
      <w:pPr>
        <w:spacing w:line="420" w:lineRule="exact"/>
        <w:ind w:firstLineChars="200" w:firstLine="31680"/>
        <w:outlineLvl w:val="0"/>
        <w:rPr>
          <w:rFonts w:ascii="Times New Roman" w:eastAsia="仿宋_GB2312" w:hAnsi="Times New Roman"/>
          <w:color w:val="000000"/>
          <w:spacing w:val="4"/>
          <w:sz w:val="24"/>
          <w:szCs w:val="24"/>
        </w:rPr>
      </w:pPr>
      <w:r w:rsidRPr="004F4BF3">
        <w:rPr>
          <w:rFonts w:ascii="Times New Roman" w:eastAsia="仿宋_GB2312" w:hAnsi="Times New Roman"/>
          <w:color w:val="000000"/>
          <w:sz w:val="24"/>
          <w:szCs w:val="24"/>
        </w:rPr>
        <w:t>6.</w:t>
      </w:r>
      <w:r w:rsidRPr="004F4BF3">
        <w:rPr>
          <w:rFonts w:ascii="Times New Roman" w:eastAsia="仿宋_GB2312" w:hAnsi="Times New Roman" w:hint="eastAsia"/>
          <w:color w:val="000000"/>
          <w:spacing w:val="4"/>
          <w:sz w:val="24"/>
          <w:szCs w:val="24"/>
        </w:rPr>
        <w:t>集体合同约定的劳动条件、劳动报酬等标准不得低于国家和当地最低工资标准、工资指导线。企业与职工个人签订劳动合同约定的劳动条件和劳动报酬等标准，或者企业规章制度规定的劳动条件和劳动报酬等标准，不得低于本企业集体合同的相关规定。</w:t>
      </w:r>
    </w:p>
    <w:p w:rsidR="00364245" w:rsidRPr="004F4BF3" w:rsidRDefault="00364245" w:rsidP="007C062C">
      <w:pPr>
        <w:spacing w:line="420" w:lineRule="exact"/>
        <w:ind w:firstLineChars="200" w:firstLine="31680"/>
        <w:outlineLvl w:val="0"/>
        <w:rPr>
          <w:rFonts w:ascii="黑体" w:eastAsia="黑体" w:hAnsi="黑体"/>
          <w:color w:val="000000"/>
          <w:sz w:val="24"/>
          <w:szCs w:val="24"/>
        </w:rPr>
      </w:pPr>
      <w:r w:rsidRPr="004F4BF3">
        <w:rPr>
          <w:rFonts w:ascii="黑体" w:eastAsia="黑体" w:hAnsi="黑体" w:hint="eastAsia"/>
          <w:color w:val="000000"/>
          <w:sz w:val="24"/>
          <w:szCs w:val="24"/>
        </w:rPr>
        <w:t>五、协商内容和参考因素</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凡涉及到职工切身利益的事项和决策都应作为集体协商的内容。</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color w:val="000000"/>
          <w:sz w:val="24"/>
          <w:szCs w:val="24"/>
        </w:rPr>
        <w:t>(</w:t>
      </w:r>
      <w:r w:rsidRPr="004F4BF3">
        <w:rPr>
          <w:rFonts w:ascii="楷体_GB2312" w:eastAsia="楷体_GB2312" w:hAnsi="Times New Roman" w:hint="eastAsia"/>
          <w:color w:val="000000"/>
          <w:sz w:val="24"/>
          <w:szCs w:val="24"/>
        </w:rPr>
        <w:t>一）工资方面参考内容</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1.</w:t>
      </w:r>
      <w:r w:rsidRPr="004F4BF3">
        <w:rPr>
          <w:rFonts w:ascii="Times New Roman" w:eastAsia="仿宋_GB2312" w:hAnsi="Times New Roman" w:hint="eastAsia"/>
          <w:color w:val="000000"/>
          <w:sz w:val="24"/>
          <w:szCs w:val="24"/>
        </w:rPr>
        <w:t>工资分配制度和工资分配形式；</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2.</w:t>
      </w:r>
      <w:r w:rsidRPr="004F4BF3">
        <w:rPr>
          <w:rFonts w:ascii="Times New Roman" w:eastAsia="仿宋_GB2312" w:hAnsi="Times New Roman" w:hint="eastAsia"/>
          <w:color w:val="000000"/>
          <w:sz w:val="24"/>
          <w:szCs w:val="24"/>
        </w:rPr>
        <w:t>职工年度平均工资水平及其调整幅度和调整办法；</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3.</w:t>
      </w:r>
      <w:r w:rsidRPr="004F4BF3">
        <w:rPr>
          <w:rFonts w:ascii="Times New Roman" w:eastAsia="仿宋_GB2312" w:hAnsi="Times New Roman" w:hint="eastAsia"/>
          <w:color w:val="000000"/>
          <w:sz w:val="24"/>
          <w:szCs w:val="24"/>
        </w:rPr>
        <w:t>本企业最低工资标准；</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4.</w:t>
      </w:r>
      <w:r w:rsidRPr="004F4BF3">
        <w:rPr>
          <w:rFonts w:ascii="Times New Roman" w:eastAsia="仿宋_GB2312" w:hAnsi="Times New Roman" w:hint="eastAsia"/>
          <w:color w:val="000000"/>
          <w:sz w:val="24"/>
          <w:szCs w:val="24"/>
        </w:rPr>
        <w:t>津贴、补贴项目、标准以及其他福利待遇；</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5.</w:t>
      </w:r>
      <w:r w:rsidRPr="004F4BF3">
        <w:rPr>
          <w:rFonts w:ascii="Times New Roman" w:eastAsia="仿宋_GB2312" w:hAnsi="Times New Roman" w:hint="eastAsia"/>
          <w:color w:val="000000"/>
          <w:sz w:val="24"/>
          <w:szCs w:val="24"/>
        </w:rPr>
        <w:t>计时工资、计件单价、加班工资计发基数和劳动定额标准；</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6.</w:t>
      </w:r>
      <w:r w:rsidRPr="004F4BF3">
        <w:rPr>
          <w:rFonts w:ascii="Times New Roman" w:eastAsia="仿宋_GB2312" w:hAnsi="Times New Roman" w:hint="eastAsia"/>
          <w:color w:val="000000"/>
          <w:sz w:val="24"/>
          <w:szCs w:val="24"/>
        </w:rPr>
        <w:t>奖金和绩效工资分配办法；</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7.</w:t>
      </w:r>
      <w:r w:rsidRPr="004F4BF3">
        <w:rPr>
          <w:rFonts w:ascii="Times New Roman" w:eastAsia="仿宋_GB2312" w:hAnsi="Times New Roman" w:hint="eastAsia"/>
          <w:color w:val="000000"/>
          <w:sz w:val="24"/>
          <w:szCs w:val="24"/>
        </w:rPr>
        <w:t>试用期、病事假、女职工孕期、产期、哺乳期以及各种带薪假期间的工资待遇；</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8.</w:t>
      </w:r>
      <w:r w:rsidRPr="004F4BF3">
        <w:rPr>
          <w:rFonts w:ascii="Times New Roman" w:eastAsia="仿宋_GB2312" w:hAnsi="Times New Roman" w:hint="eastAsia"/>
          <w:color w:val="000000"/>
          <w:sz w:val="24"/>
          <w:szCs w:val="24"/>
        </w:rPr>
        <w:t>工资支付办法、支付时间；</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9.</w:t>
      </w:r>
      <w:r w:rsidRPr="004F4BF3">
        <w:rPr>
          <w:rFonts w:ascii="Times New Roman" w:eastAsia="仿宋_GB2312" w:hAnsi="Times New Roman" w:hint="eastAsia"/>
          <w:color w:val="000000"/>
          <w:sz w:val="24"/>
          <w:szCs w:val="24"/>
        </w:rPr>
        <w:t>其他情况下的工资标准。</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（二）工资集体协商参考因素</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1.</w:t>
      </w:r>
      <w:r w:rsidRPr="004F4BF3">
        <w:rPr>
          <w:rFonts w:ascii="Times New Roman" w:eastAsia="仿宋_GB2312" w:hAnsi="Times New Roman" w:hint="eastAsia"/>
          <w:color w:val="000000"/>
          <w:sz w:val="24"/>
          <w:szCs w:val="24"/>
        </w:rPr>
        <w:t>区域或行业人工成本水平；</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2.</w:t>
      </w:r>
      <w:r w:rsidRPr="004F4BF3">
        <w:rPr>
          <w:rFonts w:ascii="Times New Roman" w:eastAsia="仿宋_GB2312" w:hAnsi="Times New Roman" w:hint="eastAsia"/>
          <w:color w:val="000000"/>
          <w:sz w:val="24"/>
          <w:szCs w:val="24"/>
        </w:rPr>
        <w:t>当地最低工资标准、工资指导线；</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3.</w:t>
      </w:r>
      <w:r w:rsidRPr="004F4BF3">
        <w:rPr>
          <w:rFonts w:ascii="Times New Roman" w:eastAsia="仿宋_GB2312" w:hAnsi="Times New Roman" w:hint="eastAsia"/>
          <w:color w:val="000000"/>
          <w:sz w:val="24"/>
          <w:szCs w:val="24"/>
        </w:rPr>
        <w:t>本地区城镇居民消费价格指数；</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4.</w:t>
      </w:r>
      <w:r w:rsidRPr="004F4BF3">
        <w:rPr>
          <w:rFonts w:ascii="Times New Roman" w:eastAsia="仿宋_GB2312" w:hAnsi="Times New Roman" w:hint="eastAsia"/>
          <w:color w:val="000000"/>
          <w:sz w:val="24"/>
          <w:szCs w:val="24"/>
        </w:rPr>
        <w:t>企业劳动生产率和经济效益；</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5.</w:t>
      </w:r>
      <w:r w:rsidRPr="004F4BF3">
        <w:rPr>
          <w:rFonts w:ascii="Times New Roman" w:eastAsia="仿宋_GB2312" w:hAnsi="Times New Roman" w:hint="eastAsia"/>
          <w:color w:val="000000"/>
          <w:sz w:val="24"/>
          <w:szCs w:val="24"/>
        </w:rPr>
        <w:t>上年度企业职工工资总额和职工平均工资水平；</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6.</w:t>
      </w:r>
      <w:r w:rsidRPr="004F4BF3">
        <w:rPr>
          <w:rFonts w:ascii="Times New Roman" w:eastAsia="仿宋_GB2312" w:hAnsi="Times New Roman" w:hint="eastAsia"/>
          <w:color w:val="000000"/>
          <w:sz w:val="24"/>
          <w:szCs w:val="24"/>
        </w:rPr>
        <w:t>企业长远发展的需求；</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7.</w:t>
      </w:r>
      <w:r w:rsidRPr="004F4BF3">
        <w:rPr>
          <w:rFonts w:ascii="Times New Roman" w:eastAsia="仿宋_GB2312" w:hAnsi="Times New Roman" w:hint="eastAsia"/>
          <w:color w:val="000000"/>
          <w:sz w:val="24"/>
          <w:szCs w:val="24"/>
        </w:rPr>
        <w:t>与工资集体协商有关的其他因素。</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（三）劳动保护方面参考内容</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1.</w:t>
      </w:r>
      <w:r w:rsidRPr="004F4BF3">
        <w:rPr>
          <w:rFonts w:ascii="Times New Roman" w:eastAsia="仿宋_GB2312" w:hAnsi="Times New Roman" w:hint="eastAsia"/>
          <w:color w:val="000000"/>
          <w:sz w:val="24"/>
          <w:szCs w:val="24"/>
        </w:rPr>
        <w:t>按照全总《职业病防治专项集体合同实用指南》提供的不同行业职业危害识别和防控措施等内容，细化条款；</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2.</w:t>
      </w:r>
      <w:r w:rsidRPr="004F4BF3">
        <w:rPr>
          <w:rFonts w:ascii="Times New Roman" w:eastAsia="仿宋_GB2312" w:hAnsi="Times New Roman" w:hint="eastAsia"/>
          <w:color w:val="000000"/>
          <w:sz w:val="24"/>
          <w:szCs w:val="24"/>
        </w:rPr>
        <w:t>就劳动保护用品的发放时间、品种、标准进行协商；</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3.</w:t>
      </w:r>
      <w:r w:rsidRPr="004F4BF3">
        <w:rPr>
          <w:rFonts w:ascii="Times New Roman" w:eastAsia="仿宋_GB2312" w:hAnsi="Times New Roman" w:hint="eastAsia"/>
          <w:color w:val="000000"/>
          <w:sz w:val="24"/>
          <w:szCs w:val="24"/>
        </w:rPr>
        <w:t>就有毒有害、高低温作业、户外、高空作业等工种劳动保护津贴高于国家规定部分的发放标准进行协商；</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4.</w:t>
      </w:r>
      <w:r w:rsidRPr="004F4BF3">
        <w:rPr>
          <w:rFonts w:ascii="Times New Roman" w:eastAsia="仿宋_GB2312" w:hAnsi="Times New Roman" w:hint="eastAsia"/>
          <w:color w:val="000000"/>
          <w:sz w:val="24"/>
          <w:szCs w:val="24"/>
        </w:rPr>
        <w:t>就从事接触职业危害职工的岗前、在岗和离岗应急职业健康检查项目和标准，以及教育培训标准开展协商；</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5.</w:t>
      </w:r>
      <w:r w:rsidRPr="004F4BF3">
        <w:rPr>
          <w:rFonts w:ascii="Times New Roman" w:eastAsia="仿宋_GB2312" w:hAnsi="Times New Roman" w:hint="eastAsia"/>
          <w:color w:val="000000"/>
          <w:sz w:val="24"/>
          <w:szCs w:val="24"/>
        </w:rPr>
        <w:t>就用人单位根据不同作业工种和作业环境为职工提供的劳动保护设施的增加以及改造项目投入开展协商；</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6.</w:t>
      </w:r>
      <w:r w:rsidRPr="004F4BF3">
        <w:rPr>
          <w:rFonts w:ascii="Times New Roman" w:eastAsia="仿宋_GB2312" w:hAnsi="Times New Roman" w:hint="eastAsia"/>
          <w:color w:val="000000"/>
          <w:sz w:val="24"/>
          <w:szCs w:val="24"/>
        </w:rPr>
        <w:t>就国家规定的职工劳动保护险种之外的保险种类开展协商；</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7.</w:t>
      </w:r>
      <w:r w:rsidRPr="004F4BF3">
        <w:rPr>
          <w:rFonts w:ascii="Times New Roman" w:eastAsia="仿宋_GB2312" w:hAnsi="Times New Roman" w:hint="eastAsia"/>
          <w:color w:val="000000"/>
          <w:sz w:val="24"/>
          <w:szCs w:val="24"/>
        </w:rPr>
        <w:t>就与劳动安全卫生有关的其他事项开展协商。</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（四）职工福利、职工教育方面参考内容</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1.</w:t>
      </w:r>
      <w:r w:rsidRPr="004F4BF3">
        <w:rPr>
          <w:rFonts w:ascii="Times New Roman" w:eastAsia="仿宋_GB2312" w:hAnsi="Times New Roman" w:hint="eastAsia"/>
          <w:color w:val="000000"/>
          <w:sz w:val="24"/>
          <w:szCs w:val="24"/>
        </w:rPr>
        <w:t>协商建立健全职工福利费、教育经费据实列支、足额提取和使用的规章制度；</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2.</w:t>
      </w:r>
      <w:r w:rsidRPr="004F4BF3">
        <w:rPr>
          <w:rFonts w:ascii="Times New Roman" w:eastAsia="仿宋_GB2312" w:hAnsi="Times New Roman" w:hint="eastAsia"/>
          <w:color w:val="000000"/>
          <w:sz w:val="24"/>
          <w:szCs w:val="24"/>
        </w:rPr>
        <w:t>职工福利：一是职工福利设施，如食堂、浴室、健身设施等；二是职工福利费开支，如企业向职工提供生活困难补助、丧葬补助、抚恤费、职工疗休养、职工体检、职工异地安家费、防暑降温费等；三是企业关心关爱职工福利，如退休职工慰问品、职工或职工直系家属大病住院去世等情况的慰问、职工子女助学慰问；</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3.</w:t>
      </w:r>
      <w:r w:rsidRPr="004F4BF3">
        <w:rPr>
          <w:rFonts w:ascii="Times New Roman" w:eastAsia="仿宋_GB2312" w:hAnsi="Times New Roman" w:hint="eastAsia"/>
          <w:color w:val="000000"/>
          <w:sz w:val="24"/>
          <w:szCs w:val="24"/>
        </w:rPr>
        <w:t>职工教育培训，通过培训以提高职工职业技能水平和综合素质。</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（五）女职工权益保护方面参考内容</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1.</w:t>
      </w:r>
      <w:r w:rsidRPr="004F4BF3">
        <w:rPr>
          <w:rFonts w:ascii="Times New Roman" w:eastAsia="仿宋_GB2312" w:hAnsi="Times New Roman" w:hint="eastAsia"/>
          <w:color w:val="000000"/>
          <w:sz w:val="24"/>
          <w:szCs w:val="24"/>
        </w:rPr>
        <w:t>就延长女职工怀孕、生育、哺乳等带薪休假时长开展协商；</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2.</w:t>
      </w:r>
      <w:r w:rsidRPr="004F4BF3">
        <w:rPr>
          <w:rFonts w:ascii="Times New Roman" w:eastAsia="仿宋_GB2312" w:hAnsi="Times New Roman" w:hint="eastAsia"/>
          <w:color w:val="000000"/>
          <w:sz w:val="24"/>
          <w:szCs w:val="24"/>
        </w:rPr>
        <w:t>就经期、保胎休养、节育手术等特殊生理期与用人单位协商给予一定时长带薪休假；</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3.</w:t>
      </w:r>
      <w:r w:rsidRPr="004F4BF3">
        <w:rPr>
          <w:rFonts w:ascii="Times New Roman" w:eastAsia="仿宋_GB2312" w:hAnsi="Times New Roman" w:hint="eastAsia"/>
          <w:color w:val="000000"/>
          <w:sz w:val="24"/>
          <w:szCs w:val="24"/>
        </w:rPr>
        <w:t>就孕期、哺乳期女职工劳动时间、劳动定额进行协商；</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4.</w:t>
      </w:r>
      <w:r w:rsidRPr="004F4BF3">
        <w:rPr>
          <w:rFonts w:ascii="Times New Roman" w:eastAsia="仿宋_GB2312" w:hAnsi="Times New Roman" w:hint="eastAsia"/>
          <w:color w:val="000000"/>
          <w:sz w:val="24"/>
          <w:szCs w:val="24"/>
        </w:rPr>
        <w:t>就女职工专项体检开展协商；</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5.</w:t>
      </w:r>
      <w:r w:rsidRPr="004F4BF3">
        <w:rPr>
          <w:rFonts w:ascii="Times New Roman" w:eastAsia="仿宋_GB2312" w:hAnsi="Times New Roman" w:hint="eastAsia"/>
          <w:color w:val="000000"/>
          <w:sz w:val="24"/>
          <w:szCs w:val="24"/>
        </w:rPr>
        <w:t>就预防、制止职场暴力和性骚扰开展协商。</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（六）工作时间、休息休假（带薪休假）方面参考内容</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1.</w:t>
      </w:r>
      <w:r w:rsidRPr="004F4BF3">
        <w:rPr>
          <w:rFonts w:ascii="Times New Roman" w:eastAsia="仿宋_GB2312" w:hAnsi="Times New Roman" w:hint="eastAsia"/>
          <w:color w:val="000000"/>
          <w:sz w:val="24"/>
          <w:szCs w:val="24"/>
        </w:rPr>
        <w:t>工时制度；</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2.</w:t>
      </w:r>
      <w:r w:rsidRPr="004F4BF3">
        <w:rPr>
          <w:rFonts w:ascii="Times New Roman" w:eastAsia="仿宋_GB2312" w:hAnsi="Times New Roman" w:hint="eastAsia"/>
          <w:color w:val="000000"/>
          <w:sz w:val="24"/>
          <w:szCs w:val="24"/>
        </w:rPr>
        <w:t>落实国家重大决策产生的加班和休假问题：如脱贫攻坚、新冠疫情防控期间居家隔离等；</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3.</w:t>
      </w:r>
      <w:r w:rsidRPr="004F4BF3">
        <w:rPr>
          <w:rFonts w:ascii="Times New Roman" w:eastAsia="仿宋_GB2312" w:hAnsi="Times New Roman" w:hint="eastAsia"/>
          <w:color w:val="000000"/>
          <w:sz w:val="24"/>
          <w:szCs w:val="24"/>
        </w:rPr>
        <w:t>加班制度：包括加班程序、加班数量、加班工资的计算基数等；</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4.</w:t>
      </w:r>
      <w:r w:rsidRPr="004F4BF3">
        <w:rPr>
          <w:rFonts w:ascii="Times New Roman" w:eastAsia="仿宋_GB2312" w:hAnsi="Times New Roman" w:hint="eastAsia"/>
          <w:color w:val="000000"/>
          <w:sz w:val="24"/>
          <w:szCs w:val="24"/>
        </w:rPr>
        <w:t>休息休假：带薪年休假、探亲假、婚丧假等带薪休假权利；</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5.</w:t>
      </w:r>
      <w:r w:rsidRPr="004F4BF3">
        <w:rPr>
          <w:rFonts w:ascii="Times New Roman" w:eastAsia="仿宋_GB2312" w:hAnsi="Times New Roman" w:hint="eastAsia"/>
          <w:color w:val="000000"/>
          <w:sz w:val="24"/>
          <w:szCs w:val="24"/>
        </w:rPr>
        <w:t>职工抚养、赡养的假期问题：如职工子女中、高考假、职工独生子女陪护假等；</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6.</w:t>
      </w:r>
      <w:r w:rsidRPr="004F4BF3">
        <w:rPr>
          <w:rFonts w:ascii="Times New Roman" w:eastAsia="仿宋_GB2312" w:hAnsi="Times New Roman" w:hint="eastAsia"/>
          <w:color w:val="000000"/>
          <w:sz w:val="24"/>
          <w:szCs w:val="24"/>
        </w:rPr>
        <w:t>对职工应休未休的休假天数，协商确定职工补偿金基数的计算方法。</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（七）技能人才待遇专项集体协商参考内容</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协商制定高技能人才鼓励办法，使其在聘任、工资、带薪学习、培训、出国进修、休假、体检等方面享受相应待遇；协商高技能人才同业交流、联合攻关、培训深造、出访考察活动等事项。</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（八）集体合同和工资集体合同期限以及变更、解除、终止的条件和程序</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（九）劳动争议事项</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1.</w:t>
      </w:r>
      <w:r w:rsidRPr="004F4BF3">
        <w:rPr>
          <w:rFonts w:ascii="Times New Roman" w:eastAsia="仿宋_GB2312" w:hAnsi="Times New Roman" w:hint="eastAsia"/>
          <w:color w:val="000000"/>
          <w:sz w:val="24"/>
          <w:szCs w:val="24"/>
        </w:rPr>
        <w:t>集体劳动争议发生时，针对争议事项开展集体协商；</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2.</w:t>
      </w:r>
      <w:r w:rsidRPr="004F4BF3">
        <w:rPr>
          <w:rFonts w:ascii="Times New Roman" w:eastAsia="仿宋_GB2312" w:hAnsi="Times New Roman" w:hint="eastAsia"/>
          <w:color w:val="000000"/>
          <w:sz w:val="24"/>
          <w:szCs w:val="24"/>
        </w:rPr>
        <w:t>工资集体合同的违约责任和争议解决途径。</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（十）双方认为应当协商的其他事项</w:t>
      </w:r>
    </w:p>
    <w:p w:rsidR="00364245" w:rsidRPr="004F4BF3" w:rsidRDefault="00364245" w:rsidP="007C062C">
      <w:pPr>
        <w:spacing w:line="420" w:lineRule="exact"/>
        <w:ind w:firstLineChars="200" w:firstLine="31680"/>
        <w:outlineLvl w:val="0"/>
        <w:rPr>
          <w:rFonts w:ascii="黑体" w:eastAsia="黑体" w:hAnsi="黑体"/>
          <w:bCs/>
          <w:color w:val="000000"/>
          <w:sz w:val="24"/>
          <w:szCs w:val="24"/>
        </w:rPr>
      </w:pPr>
      <w:r w:rsidRPr="004F4BF3">
        <w:rPr>
          <w:rFonts w:ascii="黑体" w:eastAsia="黑体" w:hAnsi="黑体" w:hint="eastAsia"/>
          <w:bCs/>
          <w:color w:val="000000"/>
          <w:sz w:val="24"/>
          <w:szCs w:val="24"/>
        </w:rPr>
        <w:t>六、集体协商操作程序</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集体协商主要分为四个阶段：准备阶段、协商阶段、送审阶段、质效评估阶段。</w:t>
      </w:r>
    </w:p>
    <w:p w:rsidR="00364245" w:rsidRPr="004F4BF3" w:rsidRDefault="00364245" w:rsidP="007C062C">
      <w:pPr>
        <w:numPr>
          <w:ilvl w:val="0"/>
          <w:numId w:val="3"/>
        </w:numPr>
        <w:spacing w:line="420" w:lineRule="exact"/>
        <w:ind w:firstLineChars="200" w:firstLine="31680"/>
        <w:outlineLvl w:val="0"/>
        <w:rPr>
          <w:rFonts w:ascii="楷体_GB2312" w:eastAsia="楷体_GB2312" w:hAnsi="Times New Roman"/>
          <w:bCs/>
          <w:color w:val="000000"/>
          <w:sz w:val="24"/>
          <w:szCs w:val="24"/>
        </w:rPr>
      </w:pPr>
      <w:r w:rsidRPr="004F4BF3">
        <w:rPr>
          <w:rFonts w:ascii="楷体_GB2312" w:eastAsia="楷体_GB2312" w:hAnsi="Times New Roman" w:hint="eastAsia"/>
          <w:bCs/>
          <w:color w:val="000000"/>
          <w:sz w:val="24"/>
          <w:szCs w:val="24"/>
        </w:rPr>
        <w:t>准备阶段</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b/>
          <w:color w:val="000000"/>
          <w:sz w:val="24"/>
          <w:szCs w:val="24"/>
        </w:rPr>
        <w:t>1.</w:t>
      </w:r>
      <w:r w:rsidRPr="004F4BF3">
        <w:rPr>
          <w:rFonts w:ascii="Times New Roman" w:eastAsia="仿宋_GB2312" w:hAnsi="Times New Roman" w:hint="eastAsia"/>
          <w:b/>
          <w:color w:val="000000"/>
          <w:sz w:val="24"/>
          <w:szCs w:val="24"/>
        </w:rPr>
        <w:t>宣传发动。</w:t>
      </w:r>
      <w:r w:rsidRPr="004F4BF3">
        <w:rPr>
          <w:rFonts w:ascii="Times New Roman" w:eastAsia="仿宋_GB2312" w:hAnsi="Times New Roman" w:hint="eastAsia"/>
          <w:color w:val="000000"/>
          <w:sz w:val="24"/>
          <w:szCs w:val="24"/>
        </w:rPr>
        <w:t>主动向企业行政领导和职工宣传有关法律、法规。</w:t>
      </w:r>
    </w:p>
    <w:p w:rsidR="00364245" w:rsidRPr="004F4BF3" w:rsidRDefault="00364245" w:rsidP="007C062C">
      <w:pPr>
        <w:spacing w:line="420" w:lineRule="exact"/>
        <w:ind w:firstLineChars="200" w:firstLine="31680"/>
        <w:outlineLvl w:val="0"/>
        <w:rPr>
          <w:rFonts w:ascii="Times New Roman" w:eastAsia="仿宋_GB2312" w:hAnsi="Times New Roman"/>
          <w:b/>
          <w:color w:val="000000"/>
          <w:sz w:val="24"/>
          <w:szCs w:val="24"/>
        </w:rPr>
      </w:pPr>
      <w:r w:rsidRPr="004F4BF3">
        <w:rPr>
          <w:rFonts w:ascii="Times New Roman" w:eastAsia="仿宋_GB2312" w:hAnsi="Times New Roman"/>
          <w:b/>
          <w:color w:val="000000"/>
          <w:sz w:val="24"/>
          <w:szCs w:val="24"/>
        </w:rPr>
        <w:t>2.</w:t>
      </w:r>
      <w:r w:rsidRPr="004F4BF3">
        <w:rPr>
          <w:rFonts w:ascii="Times New Roman" w:eastAsia="仿宋_GB2312" w:hAnsi="Times New Roman" w:hint="eastAsia"/>
          <w:b/>
          <w:color w:val="000000"/>
          <w:sz w:val="24"/>
          <w:szCs w:val="24"/>
        </w:rPr>
        <w:t>依法产生协商代表。</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w:t>
      </w:r>
      <w:r w:rsidRPr="004F4BF3">
        <w:rPr>
          <w:rFonts w:ascii="Times New Roman" w:eastAsia="仿宋_GB2312" w:hAnsi="Times New Roman"/>
          <w:color w:val="000000"/>
          <w:sz w:val="24"/>
          <w:szCs w:val="24"/>
        </w:rPr>
        <w:t>1</w:t>
      </w:r>
      <w:r w:rsidRPr="004F4BF3">
        <w:rPr>
          <w:rFonts w:ascii="Times New Roman" w:eastAsia="仿宋_GB2312" w:hAnsi="Times New Roman" w:hint="eastAsia"/>
          <w:color w:val="000000"/>
          <w:sz w:val="24"/>
          <w:szCs w:val="24"/>
        </w:rPr>
        <w:t>）双方协商代表人数每方为三至九人，且不得相互兼任。企业方的协商代表不得多于职工方的协商代表。</w:t>
      </w:r>
      <w:r w:rsidRPr="004F4BF3">
        <w:rPr>
          <w:rFonts w:ascii="Times New Roman" w:eastAsia="仿宋_GB2312" w:hAnsi="Times New Roman"/>
          <w:color w:val="000000"/>
          <w:sz w:val="24"/>
          <w:szCs w:val="24"/>
        </w:rPr>
        <w:t> </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w:t>
      </w:r>
      <w:r w:rsidRPr="004F4BF3">
        <w:rPr>
          <w:rFonts w:ascii="Times New Roman" w:eastAsia="仿宋_GB2312" w:hAnsi="Times New Roman"/>
          <w:color w:val="000000"/>
          <w:sz w:val="24"/>
          <w:szCs w:val="24"/>
        </w:rPr>
        <w:t>2</w:t>
      </w:r>
      <w:r w:rsidRPr="004F4BF3">
        <w:rPr>
          <w:rFonts w:ascii="Times New Roman" w:eastAsia="仿宋_GB2312" w:hAnsi="Times New Roman" w:hint="eastAsia"/>
          <w:color w:val="000000"/>
          <w:sz w:val="24"/>
          <w:szCs w:val="24"/>
        </w:rPr>
        <w:t>）职工方协商代表由企业工会推荐，并经职工代表大会或者职工大会审议通过。企业尚未建立工会的，职工方协商代表由上级工会指导职工民主推荐，并经全体职工过半数同意。企业方协商代表由企业法定代表人或者主要负责人书面指定。</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w:t>
      </w:r>
      <w:r w:rsidRPr="004F4BF3">
        <w:rPr>
          <w:rFonts w:ascii="Times New Roman" w:eastAsia="仿宋_GB2312" w:hAnsi="Times New Roman"/>
          <w:color w:val="000000"/>
          <w:sz w:val="24"/>
          <w:szCs w:val="24"/>
        </w:rPr>
        <w:t>3</w:t>
      </w:r>
      <w:r w:rsidRPr="004F4BF3">
        <w:rPr>
          <w:rFonts w:ascii="Times New Roman" w:eastAsia="仿宋_GB2312" w:hAnsi="Times New Roman" w:hint="eastAsia"/>
          <w:color w:val="000000"/>
          <w:sz w:val="24"/>
          <w:szCs w:val="24"/>
        </w:rPr>
        <w:t>）</w:t>
      </w:r>
      <w:r w:rsidRPr="004F4BF3">
        <w:rPr>
          <w:rFonts w:ascii="Times New Roman" w:eastAsia="仿宋_GB2312" w:hAnsi="Times New Roman"/>
          <w:color w:val="000000"/>
          <w:sz w:val="24"/>
          <w:szCs w:val="24"/>
        </w:rPr>
        <w:t> </w:t>
      </w:r>
      <w:r w:rsidRPr="004F4BF3">
        <w:rPr>
          <w:rFonts w:ascii="Times New Roman" w:eastAsia="仿宋_GB2312" w:hAnsi="Times New Roman" w:hint="eastAsia"/>
          <w:color w:val="000000"/>
          <w:sz w:val="24"/>
          <w:szCs w:val="24"/>
        </w:rPr>
        <w:t>协商双方各自确定一名首席代表。</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职工方首席代表在本方协商代表中推举产生；企业工会主席是职工方协商代表的，首席代表可以由工会主席担任。企业方首席代表由企业法定代表人或者其书面指定的协商代表担任。首席代表不得由非本单位人员担任。首席代表因故不能参加协商的，可以书面委托本方其他协商代表代理。</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w:t>
      </w:r>
      <w:r w:rsidRPr="004F4BF3">
        <w:rPr>
          <w:rFonts w:ascii="Times New Roman" w:eastAsia="仿宋_GB2312" w:hAnsi="Times New Roman"/>
          <w:color w:val="000000"/>
          <w:sz w:val="24"/>
          <w:szCs w:val="24"/>
        </w:rPr>
        <w:t>4</w:t>
      </w:r>
      <w:r w:rsidRPr="004F4BF3">
        <w:rPr>
          <w:rFonts w:ascii="Times New Roman" w:eastAsia="仿宋_GB2312" w:hAnsi="Times New Roman" w:hint="eastAsia"/>
          <w:color w:val="000000"/>
          <w:sz w:val="24"/>
          <w:szCs w:val="24"/>
        </w:rPr>
        <w:t>）女职工、残疾职工人数分别达到企业总人数百分之十以上的，职工方协商代表中应当有女职工、残疾职工代表。</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w:t>
      </w:r>
      <w:r w:rsidRPr="004F4BF3">
        <w:rPr>
          <w:rFonts w:ascii="Times New Roman" w:eastAsia="仿宋_GB2312" w:hAnsi="Times New Roman"/>
          <w:color w:val="000000"/>
          <w:sz w:val="24"/>
          <w:szCs w:val="24"/>
        </w:rPr>
        <w:t>5</w:t>
      </w:r>
      <w:r w:rsidRPr="004F4BF3">
        <w:rPr>
          <w:rFonts w:ascii="Times New Roman" w:eastAsia="仿宋_GB2312" w:hAnsi="Times New Roman" w:hint="eastAsia"/>
          <w:color w:val="000000"/>
          <w:sz w:val="24"/>
          <w:szCs w:val="24"/>
        </w:rPr>
        <w:t>）工会工作人员不得担任企业方协商代表；企业负责人、出资人、人力资源部门负责人及其近亲属不得担任职工方协商代表。</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w:t>
      </w:r>
      <w:r w:rsidRPr="004F4BF3">
        <w:rPr>
          <w:rFonts w:ascii="Times New Roman" w:eastAsia="仿宋_GB2312" w:hAnsi="Times New Roman"/>
          <w:color w:val="000000"/>
          <w:sz w:val="24"/>
          <w:szCs w:val="24"/>
        </w:rPr>
        <w:t>6</w:t>
      </w:r>
      <w:r w:rsidRPr="004F4BF3">
        <w:rPr>
          <w:rFonts w:ascii="Times New Roman" w:eastAsia="仿宋_GB2312" w:hAnsi="Times New Roman" w:hint="eastAsia"/>
          <w:color w:val="000000"/>
          <w:sz w:val="24"/>
          <w:szCs w:val="24"/>
        </w:rPr>
        <w:t>）协商双方可以从熟悉劳动工资、经济、法律、财务等工作的人员中聘任集体协商指导员，为职工方或者企业方提供咨询服务。协商双方可以书面聘请本企业以外的专业人员作为本方的协商代表，但聘请人数不得超过本方代表总数的三分之一。</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b/>
          <w:color w:val="000000"/>
          <w:sz w:val="24"/>
          <w:szCs w:val="24"/>
        </w:rPr>
        <w:t>3.</w:t>
      </w:r>
      <w:r w:rsidRPr="004F4BF3">
        <w:rPr>
          <w:rFonts w:ascii="Times New Roman" w:eastAsia="仿宋_GB2312" w:hAnsi="Times New Roman" w:hint="eastAsia"/>
          <w:b/>
          <w:color w:val="000000"/>
          <w:sz w:val="24"/>
          <w:szCs w:val="24"/>
        </w:rPr>
        <w:t>确定协商议题。</w:t>
      </w:r>
      <w:r w:rsidRPr="004F4BF3">
        <w:rPr>
          <w:rFonts w:ascii="Times New Roman" w:eastAsia="仿宋_GB2312" w:hAnsi="Times New Roman" w:hint="eastAsia"/>
          <w:color w:val="000000"/>
          <w:sz w:val="24"/>
          <w:szCs w:val="24"/>
        </w:rPr>
        <w:t>工会或职工方协商代表开展集体协商宣传动员，征集协商议题或调查各类职工的诉求和意见，覆盖一定比例的职工。</w:t>
      </w:r>
    </w:p>
    <w:p w:rsidR="00364245" w:rsidRPr="004F4BF3" w:rsidRDefault="00364245" w:rsidP="007C062C">
      <w:pPr>
        <w:spacing w:line="420" w:lineRule="exact"/>
        <w:ind w:firstLineChars="200" w:firstLine="31680"/>
        <w:outlineLvl w:val="0"/>
        <w:rPr>
          <w:rFonts w:ascii="Times New Roman" w:eastAsia="仿宋_GB2312" w:hAnsi="Times New Roman"/>
          <w:b/>
          <w:color w:val="000000"/>
          <w:sz w:val="24"/>
          <w:szCs w:val="24"/>
        </w:rPr>
      </w:pPr>
      <w:r w:rsidRPr="004F4BF3">
        <w:rPr>
          <w:rFonts w:ascii="Times New Roman" w:eastAsia="仿宋_GB2312" w:hAnsi="Times New Roman"/>
          <w:b/>
          <w:color w:val="000000"/>
          <w:sz w:val="24"/>
          <w:szCs w:val="24"/>
        </w:rPr>
        <w:t>4.</w:t>
      </w:r>
      <w:r w:rsidRPr="004F4BF3">
        <w:rPr>
          <w:rFonts w:ascii="Times New Roman" w:eastAsia="仿宋_GB2312" w:hAnsi="Times New Roman" w:hint="eastAsia"/>
          <w:b/>
          <w:color w:val="000000"/>
          <w:sz w:val="24"/>
          <w:szCs w:val="24"/>
        </w:rPr>
        <w:t>开展协商代表培训。</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b/>
          <w:color w:val="000000"/>
          <w:sz w:val="24"/>
          <w:szCs w:val="24"/>
        </w:rPr>
        <w:t>5.</w:t>
      </w:r>
      <w:r w:rsidRPr="004F4BF3">
        <w:rPr>
          <w:rFonts w:ascii="Times New Roman" w:eastAsia="仿宋_GB2312" w:hAnsi="Times New Roman" w:hint="eastAsia"/>
          <w:b/>
          <w:color w:val="000000"/>
          <w:sz w:val="24"/>
          <w:szCs w:val="24"/>
        </w:rPr>
        <w:t>收集协商有关信息。</w:t>
      </w:r>
      <w:r w:rsidRPr="004F4BF3">
        <w:rPr>
          <w:rFonts w:ascii="Times New Roman" w:eastAsia="仿宋_GB2312" w:hAnsi="Times New Roman" w:hint="eastAsia"/>
          <w:color w:val="000000"/>
          <w:sz w:val="24"/>
          <w:szCs w:val="24"/>
        </w:rPr>
        <w:t>企业方向职工方协商代表提供集体协商所必需的有关数据资料，所提供资料准确、完整。同时收集本地区最低工资标准、工资指导线、人力资源市场工资指导价位以及主要岗位（工种）的市场工资水平等数据，认真分析和有效利用相关数据、资料。</w:t>
      </w:r>
    </w:p>
    <w:p w:rsidR="00364245" w:rsidRPr="004F4BF3" w:rsidRDefault="00364245" w:rsidP="007C062C">
      <w:pPr>
        <w:spacing w:line="420" w:lineRule="exact"/>
        <w:ind w:firstLineChars="200" w:firstLine="31680"/>
        <w:outlineLvl w:val="0"/>
        <w:rPr>
          <w:rFonts w:ascii="楷体_GB2312" w:eastAsia="楷体_GB2312" w:hAnsi="Times New Roman"/>
          <w:bCs/>
          <w:color w:val="000000"/>
          <w:sz w:val="24"/>
          <w:szCs w:val="24"/>
        </w:rPr>
      </w:pPr>
      <w:r w:rsidRPr="004F4BF3">
        <w:rPr>
          <w:rFonts w:ascii="楷体_GB2312" w:eastAsia="楷体_GB2312" w:hAnsi="Times New Roman" w:hint="eastAsia"/>
          <w:bCs/>
          <w:color w:val="000000"/>
          <w:sz w:val="24"/>
          <w:szCs w:val="24"/>
        </w:rPr>
        <w:t>（二）协商阶段</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b/>
          <w:color w:val="000000"/>
          <w:sz w:val="24"/>
          <w:szCs w:val="24"/>
        </w:rPr>
        <w:t>1.</w:t>
      </w:r>
      <w:r w:rsidRPr="004F4BF3">
        <w:rPr>
          <w:rFonts w:ascii="Times New Roman" w:eastAsia="仿宋_GB2312" w:hAnsi="Times New Roman" w:hint="eastAsia"/>
          <w:b/>
          <w:color w:val="000000"/>
          <w:sz w:val="24"/>
          <w:szCs w:val="24"/>
        </w:rPr>
        <w:t>要约与答复。</w:t>
      </w:r>
      <w:r w:rsidRPr="004F4BF3">
        <w:rPr>
          <w:rFonts w:ascii="Times New Roman" w:eastAsia="仿宋_GB2312" w:hAnsi="Times New Roman" w:hint="eastAsia"/>
          <w:color w:val="000000"/>
          <w:sz w:val="24"/>
          <w:szCs w:val="24"/>
        </w:rPr>
        <w:t>职工方和企业方均可提出集体协商要求。一方提出协商要求的，另一方应当自收到要求之日起十日内给予答复，并在答复后十日内进行协商。要约和答复应当采用书面形式。</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要求书主要内容：</w:t>
      </w:r>
      <w:r w:rsidRPr="004F4BF3">
        <w:rPr>
          <w:rFonts w:ascii="Times New Roman" w:eastAsia="仿宋_GB2312" w:hAnsi="Times New Roman"/>
          <w:color w:val="000000"/>
          <w:sz w:val="24"/>
          <w:szCs w:val="24"/>
        </w:rPr>
        <w:t xml:space="preserve"> </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w:t>
      </w:r>
      <w:r w:rsidRPr="004F4BF3">
        <w:rPr>
          <w:rFonts w:ascii="Times New Roman" w:eastAsia="仿宋_GB2312" w:hAnsi="Times New Roman"/>
          <w:color w:val="000000"/>
          <w:sz w:val="24"/>
          <w:szCs w:val="24"/>
        </w:rPr>
        <w:t>1</w:t>
      </w:r>
      <w:r w:rsidRPr="004F4BF3">
        <w:rPr>
          <w:rFonts w:ascii="Times New Roman" w:eastAsia="仿宋_GB2312" w:hAnsi="Times New Roman" w:hint="eastAsia"/>
          <w:color w:val="000000"/>
          <w:sz w:val="24"/>
          <w:szCs w:val="24"/>
        </w:rPr>
        <w:t>）集体协商的时间、地点；</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w:t>
      </w:r>
      <w:r w:rsidRPr="004F4BF3">
        <w:rPr>
          <w:rFonts w:ascii="Times New Roman" w:eastAsia="仿宋_GB2312" w:hAnsi="Times New Roman"/>
          <w:color w:val="000000"/>
          <w:sz w:val="24"/>
          <w:szCs w:val="24"/>
        </w:rPr>
        <w:t>2</w:t>
      </w:r>
      <w:r w:rsidRPr="004F4BF3">
        <w:rPr>
          <w:rFonts w:ascii="Times New Roman" w:eastAsia="仿宋_GB2312" w:hAnsi="Times New Roman" w:hint="eastAsia"/>
          <w:color w:val="000000"/>
          <w:sz w:val="24"/>
          <w:szCs w:val="24"/>
        </w:rPr>
        <w:t>）集体协商的内容；</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w:t>
      </w:r>
      <w:r w:rsidRPr="004F4BF3">
        <w:rPr>
          <w:rFonts w:ascii="Times New Roman" w:eastAsia="仿宋_GB2312" w:hAnsi="Times New Roman"/>
          <w:color w:val="000000"/>
          <w:sz w:val="24"/>
          <w:szCs w:val="24"/>
        </w:rPr>
        <w:t>3</w:t>
      </w:r>
      <w:r w:rsidRPr="004F4BF3">
        <w:rPr>
          <w:rFonts w:ascii="Times New Roman" w:eastAsia="仿宋_GB2312" w:hAnsi="Times New Roman" w:hint="eastAsia"/>
          <w:color w:val="000000"/>
          <w:sz w:val="24"/>
          <w:szCs w:val="24"/>
        </w:rPr>
        <w:t>）本方协商代表构成；</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w:t>
      </w:r>
      <w:r w:rsidRPr="004F4BF3">
        <w:rPr>
          <w:rFonts w:ascii="Times New Roman" w:eastAsia="仿宋_GB2312" w:hAnsi="Times New Roman"/>
          <w:color w:val="000000"/>
          <w:sz w:val="24"/>
          <w:szCs w:val="24"/>
        </w:rPr>
        <w:t>4</w:t>
      </w:r>
      <w:r w:rsidRPr="004F4BF3">
        <w:rPr>
          <w:rFonts w:ascii="Times New Roman" w:eastAsia="仿宋_GB2312" w:hAnsi="Times New Roman" w:hint="eastAsia"/>
          <w:color w:val="000000"/>
          <w:sz w:val="24"/>
          <w:szCs w:val="24"/>
        </w:rPr>
        <w:t>）需要对方提供的资料。</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答复书主要内容：</w:t>
      </w:r>
      <w:r w:rsidRPr="004F4BF3">
        <w:rPr>
          <w:rFonts w:ascii="Times New Roman" w:eastAsia="仿宋_GB2312" w:hAnsi="Times New Roman"/>
          <w:color w:val="000000"/>
          <w:sz w:val="24"/>
          <w:szCs w:val="24"/>
        </w:rPr>
        <w:t xml:space="preserve"> </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w:t>
      </w:r>
      <w:r w:rsidRPr="004F4BF3">
        <w:rPr>
          <w:rFonts w:ascii="Times New Roman" w:eastAsia="仿宋_GB2312" w:hAnsi="Times New Roman"/>
          <w:color w:val="000000"/>
          <w:sz w:val="24"/>
          <w:szCs w:val="24"/>
        </w:rPr>
        <w:t>1</w:t>
      </w:r>
      <w:r w:rsidRPr="004F4BF3">
        <w:rPr>
          <w:rFonts w:ascii="Times New Roman" w:eastAsia="仿宋_GB2312" w:hAnsi="Times New Roman" w:hint="eastAsia"/>
          <w:color w:val="000000"/>
          <w:sz w:val="24"/>
          <w:szCs w:val="24"/>
        </w:rPr>
        <w:t>）对协商时间和地点的意见；</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w:t>
      </w:r>
      <w:r w:rsidRPr="004F4BF3">
        <w:rPr>
          <w:rFonts w:ascii="Times New Roman" w:eastAsia="仿宋_GB2312" w:hAnsi="Times New Roman"/>
          <w:color w:val="000000"/>
          <w:sz w:val="24"/>
          <w:szCs w:val="24"/>
        </w:rPr>
        <w:t>2</w:t>
      </w:r>
      <w:r w:rsidRPr="004F4BF3">
        <w:rPr>
          <w:rFonts w:ascii="Times New Roman" w:eastAsia="仿宋_GB2312" w:hAnsi="Times New Roman" w:hint="eastAsia"/>
          <w:color w:val="000000"/>
          <w:sz w:val="24"/>
          <w:szCs w:val="24"/>
        </w:rPr>
        <w:t>）对协商内容的意见；</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w:t>
      </w:r>
      <w:r w:rsidRPr="004F4BF3">
        <w:rPr>
          <w:rFonts w:ascii="Times New Roman" w:eastAsia="仿宋_GB2312" w:hAnsi="Times New Roman"/>
          <w:color w:val="000000"/>
          <w:sz w:val="24"/>
          <w:szCs w:val="24"/>
        </w:rPr>
        <w:t>3</w:t>
      </w:r>
      <w:r w:rsidRPr="004F4BF3">
        <w:rPr>
          <w:rFonts w:ascii="Times New Roman" w:eastAsia="仿宋_GB2312" w:hAnsi="Times New Roman" w:hint="eastAsia"/>
          <w:color w:val="000000"/>
          <w:sz w:val="24"/>
          <w:szCs w:val="24"/>
        </w:rPr>
        <w:t>）本方协商代表的构成；</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w:t>
      </w:r>
      <w:r w:rsidRPr="004F4BF3">
        <w:rPr>
          <w:rFonts w:ascii="Times New Roman" w:eastAsia="仿宋_GB2312" w:hAnsi="Times New Roman"/>
          <w:color w:val="000000"/>
          <w:sz w:val="24"/>
          <w:szCs w:val="24"/>
        </w:rPr>
        <w:t>4</w:t>
      </w:r>
      <w:r w:rsidRPr="004F4BF3">
        <w:rPr>
          <w:rFonts w:ascii="Times New Roman" w:eastAsia="仿宋_GB2312" w:hAnsi="Times New Roman" w:hint="eastAsia"/>
          <w:color w:val="000000"/>
          <w:sz w:val="24"/>
          <w:szCs w:val="24"/>
        </w:rPr>
        <w:t>）本方提供的相关材料。</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b/>
          <w:color w:val="000000"/>
          <w:sz w:val="24"/>
          <w:szCs w:val="24"/>
        </w:rPr>
        <w:t>2.</w:t>
      </w:r>
      <w:r w:rsidRPr="004F4BF3">
        <w:rPr>
          <w:rFonts w:ascii="Times New Roman" w:eastAsia="仿宋_GB2312" w:hAnsi="Times New Roman" w:hint="eastAsia"/>
          <w:b/>
          <w:color w:val="000000"/>
          <w:sz w:val="24"/>
          <w:szCs w:val="24"/>
        </w:rPr>
        <w:t>协商周期。</w:t>
      </w:r>
      <w:r w:rsidRPr="004F4BF3">
        <w:rPr>
          <w:rFonts w:ascii="Times New Roman" w:eastAsia="仿宋_GB2312" w:hAnsi="Times New Roman" w:hint="eastAsia"/>
          <w:color w:val="000000"/>
          <w:sz w:val="24"/>
          <w:szCs w:val="24"/>
        </w:rPr>
        <w:t>集体协商期限为六十日，自协商一方收到协商要求之日起至集体合同草案提交企业职工代表大会或者职工大会审议之日止；经双方协商同意可以延长协商期限，但延长时间最长不超过三十日。可定期开展集体协商，也可因双方应急、应事开展协商。</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b/>
          <w:color w:val="000000"/>
          <w:sz w:val="24"/>
          <w:szCs w:val="24"/>
        </w:rPr>
        <w:t>3.</w:t>
      </w:r>
      <w:r w:rsidRPr="004F4BF3">
        <w:rPr>
          <w:rFonts w:ascii="Times New Roman" w:eastAsia="仿宋_GB2312" w:hAnsi="Times New Roman" w:hint="eastAsia"/>
          <w:b/>
          <w:color w:val="000000"/>
          <w:sz w:val="24"/>
          <w:szCs w:val="24"/>
        </w:rPr>
        <w:t>协商前沟通。</w:t>
      </w:r>
      <w:r w:rsidRPr="004F4BF3">
        <w:rPr>
          <w:rFonts w:ascii="Times New Roman" w:eastAsia="仿宋_GB2312" w:hAnsi="Times New Roman" w:hint="eastAsia"/>
          <w:color w:val="000000"/>
          <w:sz w:val="24"/>
          <w:szCs w:val="24"/>
        </w:rPr>
        <w:t>协商会议前，双方代表通过多种形式，就协商议题、协商会议时间、地点等事项进行非正式沟通，交换意见，在充分沟通基础上，由任何一方或双方共同草拟合同文本（审议稿），为正式协商奠定基础。</w:t>
      </w:r>
    </w:p>
    <w:p w:rsidR="00364245" w:rsidRPr="004F4BF3" w:rsidRDefault="00364245" w:rsidP="007C062C">
      <w:pPr>
        <w:spacing w:line="420" w:lineRule="exact"/>
        <w:ind w:firstLineChars="200" w:firstLine="31680"/>
        <w:outlineLvl w:val="0"/>
        <w:rPr>
          <w:rFonts w:ascii="Times New Roman" w:eastAsia="仿宋_GB2312" w:hAnsi="Times New Roman"/>
          <w:b/>
          <w:color w:val="000000"/>
          <w:sz w:val="24"/>
          <w:szCs w:val="24"/>
        </w:rPr>
      </w:pPr>
      <w:r w:rsidRPr="004F4BF3">
        <w:rPr>
          <w:rFonts w:ascii="Times New Roman" w:eastAsia="仿宋_GB2312" w:hAnsi="Times New Roman"/>
          <w:b/>
          <w:color w:val="000000"/>
          <w:sz w:val="24"/>
          <w:szCs w:val="24"/>
        </w:rPr>
        <w:t>4.</w:t>
      </w:r>
      <w:r w:rsidRPr="004F4BF3">
        <w:rPr>
          <w:rFonts w:ascii="Times New Roman" w:eastAsia="仿宋_GB2312" w:hAnsi="Times New Roman" w:hint="eastAsia"/>
          <w:b/>
          <w:color w:val="000000"/>
          <w:sz w:val="24"/>
          <w:szCs w:val="24"/>
        </w:rPr>
        <w:t>召开协商会议。</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w:t>
      </w:r>
      <w:r w:rsidRPr="004F4BF3">
        <w:rPr>
          <w:rFonts w:ascii="Times New Roman" w:eastAsia="仿宋_GB2312" w:hAnsi="Times New Roman"/>
          <w:color w:val="000000"/>
          <w:sz w:val="24"/>
          <w:szCs w:val="24"/>
        </w:rPr>
        <w:t>1</w:t>
      </w:r>
      <w:r w:rsidRPr="004F4BF3">
        <w:rPr>
          <w:rFonts w:ascii="Times New Roman" w:eastAsia="仿宋_GB2312" w:hAnsi="Times New Roman" w:hint="eastAsia"/>
          <w:color w:val="000000"/>
          <w:sz w:val="24"/>
          <w:szCs w:val="24"/>
        </w:rPr>
        <w:t>）确定一名非协商代表担任记录员。协商会议原始记录详尽、准确且经双方代表、记录员签字。</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w:t>
      </w:r>
      <w:r w:rsidRPr="004F4BF3">
        <w:rPr>
          <w:rFonts w:ascii="Times New Roman" w:eastAsia="仿宋_GB2312" w:hAnsi="Times New Roman"/>
          <w:color w:val="000000"/>
          <w:sz w:val="24"/>
          <w:szCs w:val="24"/>
        </w:rPr>
        <w:t>2</w:t>
      </w:r>
      <w:r w:rsidRPr="004F4BF3">
        <w:rPr>
          <w:rFonts w:ascii="Times New Roman" w:eastAsia="仿宋_GB2312" w:hAnsi="Times New Roman" w:hint="eastAsia"/>
          <w:color w:val="000000"/>
          <w:sz w:val="24"/>
          <w:szCs w:val="24"/>
        </w:rPr>
        <w:t>）协商会议由双方首席代表轮流主持。一方首席代表提出协商的具体内容和要求，另一方首席代表就对方的要求做出回应；协商双方就协商事项发表各自意见，开展充分讨论；协商未达成一致意见或出现事先未预料的问题时，经双方同意，可以中止协商。中止期限及下次协商时间、地点、内容由双方商定。集体协商进展情况通过恰当方式向职工通报。根据双方协商结果形成集体合同草案。</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w:t>
      </w:r>
      <w:r w:rsidRPr="004F4BF3">
        <w:rPr>
          <w:rFonts w:ascii="Times New Roman" w:eastAsia="仿宋_GB2312" w:hAnsi="Times New Roman"/>
          <w:color w:val="000000"/>
          <w:sz w:val="24"/>
          <w:szCs w:val="24"/>
        </w:rPr>
        <w:t>3</w:t>
      </w:r>
      <w:r w:rsidRPr="004F4BF3">
        <w:rPr>
          <w:rFonts w:ascii="Times New Roman" w:eastAsia="仿宋_GB2312" w:hAnsi="Times New Roman" w:hint="eastAsia"/>
          <w:color w:val="000000"/>
          <w:sz w:val="24"/>
          <w:szCs w:val="24"/>
        </w:rPr>
        <w:t>）职工代表大会（职工大会）审议通过集体合同（含专项集体合同）草案。经全体职工代表（职工）半数以上同意，即获通过；未获通过的草案，由用人单位和职工方协商代表重新协商修改后，再次提交职代会（职工大会）讨论通过。</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w:t>
      </w:r>
      <w:r w:rsidRPr="004F4BF3">
        <w:rPr>
          <w:rFonts w:ascii="Times New Roman" w:eastAsia="仿宋_GB2312" w:hAnsi="Times New Roman"/>
          <w:color w:val="000000"/>
          <w:sz w:val="24"/>
          <w:szCs w:val="24"/>
        </w:rPr>
        <w:t>4</w:t>
      </w:r>
      <w:r w:rsidRPr="004F4BF3">
        <w:rPr>
          <w:rFonts w:ascii="Times New Roman" w:eastAsia="仿宋_GB2312" w:hAnsi="Times New Roman" w:hint="eastAsia"/>
          <w:color w:val="000000"/>
          <w:sz w:val="24"/>
          <w:szCs w:val="24"/>
        </w:rPr>
        <w:t>）合同签订。集体合同由双方首席代表签字盖章。集体合同期限一般为一至三年，由双方协商确定。</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（三）送审阶段</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b/>
          <w:color w:val="000000"/>
          <w:sz w:val="24"/>
          <w:szCs w:val="24"/>
        </w:rPr>
        <w:t>1.</w:t>
      </w:r>
      <w:r w:rsidRPr="004F4BF3">
        <w:rPr>
          <w:rFonts w:ascii="Times New Roman" w:eastAsia="仿宋_GB2312" w:hAnsi="Times New Roman" w:hint="eastAsia"/>
          <w:b/>
          <w:color w:val="000000"/>
          <w:sz w:val="24"/>
          <w:szCs w:val="24"/>
        </w:rPr>
        <w:t>送审材料。</w:t>
      </w:r>
      <w:r w:rsidRPr="004F4BF3">
        <w:rPr>
          <w:rFonts w:ascii="Times New Roman" w:eastAsia="仿宋_GB2312" w:hAnsi="Times New Roman" w:hint="eastAsia"/>
          <w:color w:val="000000"/>
          <w:sz w:val="24"/>
          <w:szCs w:val="24"/>
        </w:rPr>
        <w:t>企业方应当在集体合同订立之日起五日内，将下列资料报送所在地县级以上人民政府人力资源和社会保障部门：</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宋体" w:hAnsi="宋体" w:cs="宋体" w:hint="eastAsia"/>
          <w:color w:val="000000"/>
          <w:sz w:val="24"/>
          <w:szCs w:val="24"/>
        </w:rPr>
        <w:t>（</w:t>
      </w:r>
      <w:r w:rsidRPr="004F4BF3">
        <w:rPr>
          <w:rFonts w:ascii="宋体" w:hAnsi="宋体" w:cs="宋体"/>
          <w:color w:val="000000"/>
          <w:sz w:val="24"/>
          <w:szCs w:val="24"/>
        </w:rPr>
        <w:t>1</w:t>
      </w:r>
      <w:r w:rsidRPr="004F4BF3">
        <w:rPr>
          <w:rFonts w:ascii="宋体" w:hAnsi="宋体" w:cs="宋体" w:hint="eastAsia"/>
          <w:color w:val="000000"/>
          <w:sz w:val="24"/>
          <w:szCs w:val="24"/>
        </w:rPr>
        <w:t>）</w:t>
      </w:r>
      <w:r w:rsidRPr="004F4BF3">
        <w:rPr>
          <w:rFonts w:ascii="Times New Roman" w:eastAsia="仿宋_GB2312" w:hAnsi="Times New Roman" w:hint="eastAsia"/>
          <w:color w:val="000000"/>
          <w:sz w:val="24"/>
          <w:szCs w:val="24"/>
        </w:rPr>
        <w:t>要求书、答复书</w:t>
      </w:r>
      <w:r>
        <w:rPr>
          <w:rFonts w:ascii="Times New Roman" w:eastAsia="仿宋_GB2312" w:hAnsi="Times New Roman" w:hint="eastAsia"/>
          <w:color w:val="000000"/>
          <w:sz w:val="24"/>
          <w:szCs w:val="24"/>
        </w:rPr>
        <w:t>；</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宋体" w:hAnsi="宋体" w:cs="宋体" w:hint="eastAsia"/>
          <w:color w:val="000000"/>
          <w:sz w:val="24"/>
          <w:szCs w:val="24"/>
        </w:rPr>
        <w:t>（</w:t>
      </w:r>
      <w:r w:rsidRPr="004F4BF3">
        <w:rPr>
          <w:rFonts w:ascii="宋体" w:hAnsi="宋体" w:cs="宋体"/>
          <w:color w:val="000000"/>
          <w:sz w:val="24"/>
          <w:szCs w:val="24"/>
        </w:rPr>
        <w:t>2</w:t>
      </w:r>
      <w:r w:rsidRPr="004F4BF3">
        <w:rPr>
          <w:rFonts w:ascii="宋体" w:hAnsi="宋体" w:cs="宋体" w:hint="eastAsia"/>
          <w:color w:val="000000"/>
          <w:sz w:val="24"/>
          <w:szCs w:val="24"/>
        </w:rPr>
        <w:t>）</w:t>
      </w:r>
      <w:r w:rsidRPr="004F4BF3">
        <w:rPr>
          <w:rFonts w:ascii="Times New Roman" w:eastAsia="仿宋_GB2312" w:hAnsi="Times New Roman" w:hint="eastAsia"/>
          <w:color w:val="000000"/>
          <w:sz w:val="24"/>
          <w:szCs w:val="24"/>
        </w:rPr>
        <w:t>集体合同文本（专项集体合同文本）</w:t>
      </w:r>
      <w:r>
        <w:rPr>
          <w:rFonts w:ascii="Times New Roman" w:eastAsia="仿宋_GB2312" w:hAnsi="Times New Roman" w:hint="eastAsia"/>
          <w:color w:val="000000"/>
          <w:sz w:val="24"/>
          <w:szCs w:val="24"/>
        </w:rPr>
        <w:t>；</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宋体" w:hAnsi="宋体" w:cs="宋体" w:hint="eastAsia"/>
          <w:color w:val="000000"/>
          <w:sz w:val="24"/>
          <w:szCs w:val="24"/>
        </w:rPr>
        <w:t>（</w:t>
      </w:r>
      <w:r w:rsidRPr="004F4BF3">
        <w:rPr>
          <w:rFonts w:ascii="宋体" w:hAnsi="宋体" w:cs="宋体"/>
          <w:color w:val="000000"/>
          <w:sz w:val="24"/>
          <w:szCs w:val="24"/>
        </w:rPr>
        <w:t>3</w:t>
      </w:r>
      <w:r w:rsidRPr="004F4BF3">
        <w:rPr>
          <w:rFonts w:ascii="宋体" w:hAnsi="宋体" w:cs="宋体" w:hint="eastAsia"/>
          <w:color w:val="000000"/>
          <w:sz w:val="24"/>
          <w:szCs w:val="24"/>
        </w:rPr>
        <w:t>）</w:t>
      </w:r>
      <w:r w:rsidRPr="004F4BF3">
        <w:rPr>
          <w:rFonts w:ascii="Times New Roman" w:eastAsia="仿宋_GB2312" w:hAnsi="Times New Roman" w:hint="eastAsia"/>
          <w:color w:val="000000"/>
          <w:sz w:val="24"/>
          <w:szCs w:val="24"/>
        </w:rPr>
        <w:t>企业营业执照复印件</w:t>
      </w:r>
      <w:r>
        <w:rPr>
          <w:rFonts w:ascii="Times New Roman" w:eastAsia="仿宋_GB2312" w:hAnsi="Times New Roman" w:hint="eastAsia"/>
          <w:color w:val="000000"/>
          <w:sz w:val="24"/>
          <w:szCs w:val="24"/>
        </w:rPr>
        <w:t>；</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宋体" w:hAnsi="宋体" w:cs="宋体" w:hint="eastAsia"/>
          <w:color w:val="000000"/>
          <w:sz w:val="24"/>
          <w:szCs w:val="24"/>
        </w:rPr>
        <w:t>（</w:t>
      </w:r>
      <w:r w:rsidRPr="004F4BF3">
        <w:rPr>
          <w:rFonts w:ascii="宋体" w:hAnsi="宋体" w:cs="宋体"/>
          <w:color w:val="000000"/>
          <w:sz w:val="24"/>
          <w:szCs w:val="24"/>
        </w:rPr>
        <w:t>4</w:t>
      </w:r>
      <w:r w:rsidRPr="004F4BF3">
        <w:rPr>
          <w:rFonts w:ascii="宋体" w:hAnsi="宋体" w:cs="宋体" w:hint="eastAsia"/>
          <w:color w:val="000000"/>
          <w:sz w:val="24"/>
          <w:szCs w:val="24"/>
        </w:rPr>
        <w:t>）</w:t>
      </w:r>
      <w:r w:rsidRPr="004F4BF3">
        <w:rPr>
          <w:rFonts w:ascii="Times New Roman" w:eastAsia="仿宋_GB2312" w:hAnsi="Times New Roman" w:hint="eastAsia"/>
          <w:color w:val="000000"/>
          <w:sz w:val="24"/>
          <w:szCs w:val="24"/>
        </w:rPr>
        <w:t>双方协商代表名单以及代表资格证明</w:t>
      </w:r>
      <w:r>
        <w:rPr>
          <w:rFonts w:ascii="Times New Roman" w:eastAsia="仿宋_GB2312" w:hAnsi="Times New Roman" w:hint="eastAsia"/>
          <w:color w:val="000000"/>
          <w:sz w:val="24"/>
          <w:szCs w:val="24"/>
        </w:rPr>
        <w:t>；</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宋体" w:hAnsi="宋体" w:cs="宋体" w:hint="eastAsia"/>
          <w:color w:val="000000"/>
          <w:sz w:val="24"/>
          <w:szCs w:val="24"/>
        </w:rPr>
        <w:t>（</w:t>
      </w:r>
      <w:r w:rsidRPr="004F4BF3">
        <w:rPr>
          <w:rFonts w:ascii="宋体" w:hAnsi="宋体" w:cs="宋体"/>
          <w:color w:val="000000"/>
          <w:sz w:val="24"/>
          <w:szCs w:val="24"/>
        </w:rPr>
        <w:t>5</w:t>
      </w:r>
      <w:r w:rsidRPr="004F4BF3">
        <w:rPr>
          <w:rFonts w:ascii="宋体" w:hAnsi="宋体" w:cs="宋体" w:hint="eastAsia"/>
          <w:color w:val="000000"/>
          <w:sz w:val="24"/>
          <w:szCs w:val="24"/>
        </w:rPr>
        <w:t>）</w:t>
      </w:r>
      <w:r w:rsidRPr="004F4BF3">
        <w:rPr>
          <w:rFonts w:ascii="Times New Roman" w:eastAsia="仿宋_GB2312" w:hAnsi="Times New Roman" w:hint="eastAsia"/>
          <w:color w:val="000000"/>
          <w:sz w:val="24"/>
          <w:szCs w:val="24"/>
        </w:rPr>
        <w:t>职工代表大会或者职工大会审议通过的决议。</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b/>
          <w:color w:val="000000"/>
          <w:sz w:val="24"/>
          <w:szCs w:val="24"/>
        </w:rPr>
        <w:t>2.</w:t>
      </w:r>
      <w:r w:rsidRPr="004F4BF3">
        <w:rPr>
          <w:rFonts w:ascii="Times New Roman" w:eastAsia="仿宋_GB2312" w:hAnsi="Times New Roman" w:hint="eastAsia"/>
          <w:b/>
          <w:color w:val="000000"/>
          <w:sz w:val="24"/>
          <w:szCs w:val="24"/>
        </w:rPr>
        <w:t>合同生效。</w:t>
      </w:r>
      <w:r w:rsidRPr="004F4BF3">
        <w:rPr>
          <w:rFonts w:ascii="Times New Roman" w:eastAsia="仿宋_GB2312" w:hAnsi="Times New Roman" w:hint="eastAsia"/>
          <w:color w:val="000000"/>
          <w:sz w:val="24"/>
          <w:szCs w:val="24"/>
        </w:rPr>
        <w:t>人力资源和社会保障部门自收到集体合同文本之日起十五日内未提出异议的，集体合同即行生效。</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b/>
          <w:color w:val="000000"/>
          <w:sz w:val="24"/>
          <w:szCs w:val="24"/>
        </w:rPr>
        <w:t>3.</w:t>
      </w:r>
      <w:r w:rsidRPr="004F4BF3">
        <w:rPr>
          <w:rFonts w:ascii="Times New Roman" w:eastAsia="仿宋_GB2312" w:hAnsi="Times New Roman" w:hint="eastAsia"/>
          <w:b/>
          <w:color w:val="000000"/>
          <w:sz w:val="24"/>
          <w:szCs w:val="24"/>
        </w:rPr>
        <w:t>合同公布。</w:t>
      </w:r>
      <w:r w:rsidRPr="004F4BF3">
        <w:rPr>
          <w:rFonts w:ascii="Times New Roman" w:eastAsia="仿宋_GB2312" w:hAnsi="Times New Roman" w:hint="eastAsia"/>
          <w:color w:val="000000"/>
          <w:sz w:val="24"/>
          <w:szCs w:val="24"/>
        </w:rPr>
        <w:t>企业方在合同生效之日起五日内向职工公布。</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（四）质效评估阶段</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1.</w:t>
      </w:r>
      <w:r w:rsidRPr="004F4BF3">
        <w:rPr>
          <w:rFonts w:ascii="Times New Roman" w:eastAsia="仿宋_GB2312" w:hAnsi="Times New Roman" w:hint="eastAsia"/>
          <w:color w:val="000000"/>
          <w:sz w:val="24"/>
          <w:szCs w:val="24"/>
        </w:rPr>
        <w:t>对刚刚开展集体协商即刻对照质效评估标准开展自评，如实检视协商过程，开展问卷调查，收集职工群众的满意度、知晓度，及时整改问题。</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2.</w:t>
      </w:r>
      <w:r w:rsidRPr="004F4BF3">
        <w:rPr>
          <w:rFonts w:ascii="Times New Roman" w:eastAsia="仿宋_GB2312" w:hAnsi="Times New Roman" w:hint="eastAsia"/>
          <w:color w:val="000000"/>
          <w:sz w:val="24"/>
          <w:szCs w:val="24"/>
        </w:rPr>
        <w:t>每年召开的职工代表大会对上一年集体合同履行情况进行说明。</w:t>
      </w:r>
    </w:p>
    <w:p w:rsidR="00364245" w:rsidRPr="004F4BF3" w:rsidRDefault="00364245" w:rsidP="007C062C">
      <w:pPr>
        <w:spacing w:line="420" w:lineRule="exact"/>
        <w:ind w:firstLineChars="200" w:firstLine="31680"/>
        <w:outlineLvl w:val="0"/>
        <w:rPr>
          <w:rFonts w:ascii="黑体" w:eastAsia="黑体" w:hAnsi="黑体"/>
          <w:color w:val="000000"/>
          <w:sz w:val="24"/>
          <w:szCs w:val="24"/>
        </w:rPr>
      </w:pPr>
      <w:r w:rsidRPr="004F4BF3">
        <w:rPr>
          <w:rFonts w:ascii="黑体" w:eastAsia="黑体" w:hAnsi="黑体" w:hint="eastAsia"/>
          <w:color w:val="000000"/>
          <w:sz w:val="24"/>
          <w:szCs w:val="24"/>
        </w:rPr>
        <w:t>七、协商过程中的争议处理</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（一）协商过程中的争议处理</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1.</w:t>
      </w:r>
      <w:r w:rsidRPr="004F4BF3">
        <w:rPr>
          <w:rFonts w:ascii="Times New Roman" w:eastAsia="仿宋_GB2312" w:hAnsi="Times New Roman" w:hint="eastAsia"/>
          <w:color w:val="000000"/>
          <w:sz w:val="24"/>
          <w:szCs w:val="24"/>
        </w:rPr>
        <w:t>职工一方或者企业一方无正当理由拒绝或者拖延另一方的集体协商要求，或者双方在集体协商过程中不能达成一致或者</w:t>
      </w:r>
      <w:r w:rsidRPr="004F4BF3">
        <w:rPr>
          <w:rFonts w:ascii="Times New Roman" w:eastAsia="仿宋_GB2312" w:hAnsi="Times New Roman" w:hint="eastAsia"/>
          <w:color w:val="000000"/>
          <w:spacing w:val="4"/>
          <w:sz w:val="24"/>
          <w:szCs w:val="24"/>
        </w:rPr>
        <w:t>不能签订集体合同的，职工一方可以提请上级工会、企业一方可以提请企业方面代表进行指导。经指导仍未能达成一致的，集体协商的任何一方可以提请人力资源和社会保障部门进行协调处理；</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color w:val="000000"/>
          <w:sz w:val="24"/>
          <w:szCs w:val="24"/>
        </w:rPr>
        <w:t>2.</w:t>
      </w:r>
      <w:r w:rsidRPr="004F4BF3">
        <w:rPr>
          <w:rFonts w:ascii="Times New Roman" w:eastAsia="仿宋_GB2312" w:hAnsi="Times New Roman" w:hint="eastAsia"/>
          <w:color w:val="000000"/>
          <w:sz w:val="24"/>
          <w:szCs w:val="24"/>
        </w:rPr>
        <w:t>对无正当理由拒绝或者拖延集体协商的企业，由县级以上人民政府人力资源和社会保障部门给予警告，并责令限期改正；逾期不改的，将其记入社会诚信档案，通过媒体向社会公布。</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（二）履约过程中的争议处理</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集体合同履行中发生争议，双方经协商解决不成的，可依法向劳动人事争议仲裁机构申请仲裁；对仲裁裁决不服的，可依法向人民法院提起诉讼。</w:t>
      </w:r>
    </w:p>
    <w:p w:rsidR="00364245" w:rsidRPr="004F4BF3" w:rsidRDefault="00364245" w:rsidP="007C062C">
      <w:pPr>
        <w:spacing w:line="420" w:lineRule="exact"/>
        <w:ind w:firstLineChars="200" w:firstLine="31680"/>
        <w:outlineLvl w:val="0"/>
        <w:rPr>
          <w:rFonts w:ascii="黑体" w:eastAsia="黑体" w:hAnsi="黑体"/>
          <w:color w:val="000000"/>
          <w:sz w:val="24"/>
          <w:szCs w:val="24"/>
        </w:rPr>
      </w:pPr>
      <w:r w:rsidRPr="004F4BF3">
        <w:rPr>
          <w:rFonts w:ascii="黑体" w:eastAsia="黑体" w:hAnsi="黑体" w:hint="eastAsia"/>
          <w:color w:val="000000"/>
          <w:sz w:val="24"/>
          <w:szCs w:val="24"/>
        </w:rPr>
        <w:t>八、工作制度</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（一）日常协商制度</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企业与企业工会应建立日常沟通协商制度，就涉及职工切身利益的事项开展应急、应需的协商协调。协商结果应形成书面记录，并及时向全体职工公布。</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（二）履约监督制度</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企业应结合自身实际，每年至少一次组织双方协商代表和职工代表大会的代表，共同对企业集体合同履行情况进行巡视检查。对检查中发现的问题，企业工会要督促企业及时整改，并将履约和整改的情况向职工代表大会报告，接受职工代表的审议。</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（三）质效评估制度</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企业应建立集体协商质效评估制度，围绕职工知晓度、参与度和满意度，以及企业劳动关系整体状况，客观评价企业集体协商工作质量和效果。</w:t>
      </w:r>
    </w:p>
    <w:p w:rsidR="00364245" w:rsidRPr="004F4BF3" w:rsidRDefault="00364245" w:rsidP="007C062C">
      <w:pPr>
        <w:spacing w:line="420" w:lineRule="exact"/>
        <w:ind w:firstLineChars="200" w:firstLine="31680"/>
        <w:outlineLvl w:val="0"/>
        <w:rPr>
          <w:rFonts w:ascii="楷体_GB2312" w:eastAsia="楷体_GB2312" w:hAnsi="Times New Roman"/>
          <w:color w:val="000000"/>
          <w:sz w:val="24"/>
          <w:szCs w:val="24"/>
        </w:rPr>
      </w:pPr>
      <w:r w:rsidRPr="004F4BF3">
        <w:rPr>
          <w:rFonts w:ascii="楷体_GB2312" w:eastAsia="楷体_GB2312" w:hAnsi="Times New Roman" w:hint="eastAsia"/>
          <w:color w:val="000000"/>
          <w:sz w:val="24"/>
          <w:szCs w:val="24"/>
        </w:rPr>
        <w:t>（四）档案管理制度</w:t>
      </w:r>
    </w:p>
    <w:p w:rsidR="00364245" w:rsidRPr="004F4BF3" w:rsidRDefault="00364245" w:rsidP="007C062C">
      <w:pPr>
        <w:spacing w:line="420" w:lineRule="exact"/>
        <w:ind w:firstLineChars="200" w:firstLine="31680"/>
        <w:outlineLvl w:val="0"/>
        <w:rPr>
          <w:rFonts w:ascii="Times New Roman" w:eastAsia="仿宋_GB2312" w:hAnsi="Times New Roman"/>
          <w:color w:val="000000"/>
          <w:sz w:val="24"/>
          <w:szCs w:val="24"/>
        </w:rPr>
      </w:pPr>
      <w:r w:rsidRPr="004F4BF3">
        <w:rPr>
          <w:rFonts w:ascii="Times New Roman" w:eastAsia="仿宋_GB2312" w:hAnsi="Times New Roman" w:hint="eastAsia"/>
          <w:color w:val="000000"/>
          <w:sz w:val="24"/>
          <w:szCs w:val="24"/>
        </w:rPr>
        <w:t>企业和企业工会应建立健全本企业的集体协商档案管理制度，对每一次协商所涉及的要求书、答复书、协商代表信息表、公示材料、委托书、协商会议记录、工作记录、职代会相关文件、集体合同文本等相关资料做到完整保存、全面留痕，逐步提高集体协商档案管理工作的规范化、制度化。</w:t>
      </w:r>
    </w:p>
    <w:p w:rsidR="00364245" w:rsidRPr="004F4BF3" w:rsidRDefault="00364245" w:rsidP="007C062C">
      <w:pPr>
        <w:spacing w:line="420" w:lineRule="exact"/>
        <w:ind w:firstLineChars="200" w:firstLine="31680"/>
        <w:outlineLvl w:val="0"/>
        <w:rPr>
          <w:rFonts w:ascii="黑体" w:eastAsia="黑体" w:hAnsi="黑体"/>
          <w:color w:val="000000"/>
          <w:sz w:val="24"/>
          <w:szCs w:val="24"/>
        </w:rPr>
      </w:pPr>
      <w:r w:rsidRPr="004F4BF3">
        <w:rPr>
          <w:rFonts w:ascii="黑体" w:eastAsia="黑体" w:hAnsi="黑体" w:hint="eastAsia"/>
          <w:color w:val="000000"/>
          <w:sz w:val="24"/>
          <w:szCs w:val="24"/>
        </w:rPr>
        <w:t>九、本规范由广西壮族自治区总工会负责解释。</w:t>
      </w:r>
    </w:p>
    <w:p w:rsidR="00364245" w:rsidRPr="004F4BF3" w:rsidRDefault="00364245" w:rsidP="008E711D">
      <w:pPr>
        <w:spacing w:line="420" w:lineRule="exact"/>
        <w:outlineLvl w:val="0"/>
        <w:rPr>
          <w:rFonts w:ascii="仿宋_GB2312" w:eastAsia="仿宋_GB2312" w:hAnsi="宋体" w:cs="黑体"/>
          <w:color w:val="000000"/>
          <w:sz w:val="24"/>
          <w:szCs w:val="24"/>
        </w:rPr>
      </w:pPr>
    </w:p>
    <w:p w:rsidR="00364245" w:rsidRPr="004F4BF3" w:rsidRDefault="00364245" w:rsidP="007C062C">
      <w:pPr>
        <w:widowControl/>
        <w:shd w:val="clear" w:color="auto" w:fill="FFFFFF"/>
        <w:snapToGrid w:val="0"/>
        <w:spacing w:after="180" w:line="420" w:lineRule="exact"/>
        <w:ind w:firstLineChars="200" w:firstLine="31680"/>
        <w:contextualSpacing/>
        <w:jc w:val="left"/>
        <w:rPr>
          <w:rFonts w:ascii="Times New Roman" w:eastAsia="仿宋_GB2312" w:hAnsi="Times New Roman"/>
          <w:color w:val="000000"/>
          <w:kern w:val="0"/>
          <w:sz w:val="24"/>
          <w:szCs w:val="24"/>
        </w:rPr>
      </w:pPr>
      <w:r w:rsidRPr="004F4BF3">
        <w:rPr>
          <w:rFonts w:ascii="Times New Roman" w:eastAsia="仿宋_GB2312" w:hAnsi="Times New Roman" w:hint="eastAsia"/>
          <w:color w:val="000000"/>
          <w:kern w:val="0"/>
          <w:sz w:val="24"/>
          <w:szCs w:val="24"/>
        </w:rPr>
        <w:t>附件：</w:t>
      </w:r>
      <w:r w:rsidRPr="004F4BF3">
        <w:rPr>
          <w:rFonts w:ascii="Times New Roman" w:eastAsia="仿宋_GB2312" w:hAnsi="Times New Roman"/>
          <w:color w:val="000000"/>
          <w:kern w:val="0"/>
          <w:sz w:val="24"/>
          <w:szCs w:val="24"/>
        </w:rPr>
        <w:t>1.</w:t>
      </w:r>
      <w:r w:rsidRPr="004F4BF3">
        <w:rPr>
          <w:rFonts w:ascii="Times New Roman" w:eastAsia="仿宋_GB2312" w:hAnsi="Times New Roman" w:hint="eastAsia"/>
          <w:color w:val="000000"/>
          <w:kern w:val="0"/>
          <w:sz w:val="24"/>
          <w:szCs w:val="24"/>
        </w:rPr>
        <w:t>集体合同或专项集体合同订立程序图</w:t>
      </w:r>
    </w:p>
    <w:p w:rsidR="00364245" w:rsidRPr="004F4BF3" w:rsidRDefault="00364245" w:rsidP="007C062C">
      <w:pPr>
        <w:widowControl/>
        <w:shd w:val="clear" w:color="auto" w:fill="FFFFFF"/>
        <w:snapToGrid w:val="0"/>
        <w:spacing w:after="180" w:line="420" w:lineRule="exact"/>
        <w:ind w:firstLineChars="500" w:firstLine="31680"/>
        <w:contextualSpacing/>
        <w:jc w:val="left"/>
        <w:rPr>
          <w:rFonts w:ascii="Times New Roman" w:eastAsia="仿宋_GB2312" w:hAnsi="Times New Roman"/>
          <w:color w:val="000000"/>
          <w:kern w:val="0"/>
          <w:sz w:val="24"/>
          <w:szCs w:val="24"/>
        </w:rPr>
      </w:pPr>
      <w:r w:rsidRPr="004F4BF3">
        <w:rPr>
          <w:rFonts w:ascii="Times New Roman" w:eastAsia="仿宋_GB2312" w:hAnsi="Times New Roman"/>
          <w:color w:val="000000"/>
          <w:kern w:val="0"/>
          <w:sz w:val="24"/>
          <w:szCs w:val="24"/>
        </w:rPr>
        <w:t>2.</w:t>
      </w:r>
      <w:r w:rsidRPr="004F4BF3">
        <w:rPr>
          <w:rFonts w:ascii="Times New Roman" w:eastAsia="仿宋_GB2312" w:hAnsi="Times New Roman" w:hint="eastAsia"/>
          <w:color w:val="000000"/>
          <w:kern w:val="0"/>
          <w:sz w:val="24"/>
          <w:szCs w:val="24"/>
        </w:rPr>
        <w:t>集体协商制度（参考文本）</w:t>
      </w:r>
    </w:p>
    <w:p w:rsidR="00364245" w:rsidRPr="004F4BF3" w:rsidRDefault="00364245" w:rsidP="007C062C">
      <w:pPr>
        <w:widowControl/>
        <w:shd w:val="clear" w:color="auto" w:fill="FFFFFF"/>
        <w:snapToGrid w:val="0"/>
        <w:spacing w:after="180" w:line="420" w:lineRule="exact"/>
        <w:ind w:firstLineChars="500" w:firstLine="31680"/>
        <w:contextualSpacing/>
        <w:jc w:val="left"/>
        <w:rPr>
          <w:rFonts w:ascii="Times New Roman" w:eastAsia="仿宋_GB2312" w:hAnsi="Times New Roman"/>
          <w:color w:val="000000"/>
          <w:kern w:val="0"/>
          <w:sz w:val="24"/>
          <w:szCs w:val="24"/>
        </w:rPr>
      </w:pPr>
      <w:r w:rsidRPr="004F4BF3">
        <w:rPr>
          <w:rFonts w:ascii="Times New Roman" w:eastAsia="仿宋_GB2312" w:hAnsi="Times New Roman"/>
          <w:color w:val="000000"/>
          <w:kern w:val="0"/>
          <w:sz w:val="24"/>
          <w:szCs w:val="24"/>
        </w:rPr>
        <w:t>3.</w:t>
      </w:r>
      <w:r w:rsidRPr="004F4BF3">
        <w:rPr>
          <w:rFonts w:ascii="Times New Roman" w:eastAsia="仿宋_GB2312" w:hAnsi="Times New Roman" w:hint="eastAsia"/>
          <w:color w:val="000000"/>
          <w:kern w:val="0"/>
          <w:sz w:val="24"/>
          <w:szCs w:val="24"/>
        </w:rPr>
        <w:t>开展集体协商要求书（参考文本）</w:t>
      </w:r>
    </w:p>
    <w:p w:rsidR="00364245" w:rsidRPr="004F4BF3" w:rsidRDefault="00364245" w:rsidP="007C062C">
      <w:pPr>
        <w:widowControl/>
        <w:shd w:val="clear" w:color="auto" w:fill="FFFFFF"/>
        <w:snapToGrid w:val="0"/>
        <w:spacing w:after="180" w:line="420" w:lineRule="exact"/>
        <w:ind w:firstLineChars="500" w:firstLine="31680"/>
        <w:contextualSpacing/>
        <w:jc w:val="left"/>
        <w:rPr>
          <w:rFonts w:ascii="Times New Roman" w:eastAsia="仿宋_GB2312" w:hAnsi="Times New Roman"/>
          <w:color w:val="000000"/>
          <w:kern w:val="0"/>
          <w:sz w:val="24"/>
          <w:szCs w:val="24"/>
        </w:rPr>
      </w:pPr>
      <w:r w:rsidRPr="004F4BF3">
        <w:rPr>
          <w:rFonts w:ascii="Times New Roman" w:eastAsia="仿宋_GB2312" w:hAnsi="Times New Roman"/>
          <w:color w:val="000000"/>
          <w:kern w:val="0"/>
          <w:sz w:val="24"/>
          <w:szCs w:val="24"/>
        </w:rPr>
        <w:t>4.</w:t>
      </w:r>
      <w:r w:rsidRPr="004F4BF3">
        <w:rPr>
          <w:rFonts w:ascii="Times New Roman" w:eastAsia="仿宋_GB2312" w:hAnsi="Times New Roman" w:hint="eastAsia"/>
          <w:color w:val="000000"/>
          <w:kern w:val="0"/>
          <w:sz w:val="24"/>
          <w:szCs w:val="24"/>
        </w:rPr>
        <w:t>开展集体协商事宜的答复书（参考文本）</w:t>
      </w:r>
    </w:p>
    <w:p w:rsidR="00364245" w:rsidRPr="004F4BF3" w:rsidRDefault="00364245" w:rsidP="007C062C">
      <w:pPr>
        <w:widowControl/>
        <w:shd w:val="clear" w:color="auto" w:fill="FFFFFF"/>
        <w:snapToGrid w:val="0"/>
        <w:spacing w:after="180" w:line="420" w:lineRule="exact"/>
        <w:ind w:firstLineChars="500" w:firstLine="31680"/>
        <w:contextualSpacing/>
        <w:jc w:val="left"/>
        <w:rPr>
          <w:rFonts w:ascii="Times New Roman" w:eastAsia="仿宋_GB2312" w:hAnsi="Times New Roman"/>
          <w:color w:val="000000"/>
          <w:kern w:val="0"/>
          <w:sz w:val="24"/>
          <w:szCs w:val="24"/>
        </w:rPr>
      </w:pPr>
      <w:r w:rsidRPr="004F4BF3">
        <w:rPr>
          <w:rFonts w:ascii="Times New Roman" w:eastAsia="仿宋_GB2312" w:hAnsi="Times New Roman"/>
          <w:color w:val="000000"/>
          <w:kern w:val="0"/>
          <w:sz w:val="24"/>
          <w:szCs w:val="24"/>
        </w:rPr>
        <w:t>5.</w:t>
      </w:r>
      <w:r w:rsidRPr="004F4BF3">
        <w:rPr>
          <w:rFonts w:ascii="Times New Roman" w:eastAsia="仿宋_GB2312" w:hAnsi="Times New Roman" w:hint="eastAsia"/>
          <w:color w:val="000000"/>
          <w:kern w:val="0"/>
          <w:sz w:val="24"/>
          <w:szCs w:val="24"/>
        </w:rPr>
        <w:t>集体协商会议情况记录（参考文本）</w:t>
      </w:r>
    </w:p>
    <w:p w:rsidR="00364245" w:rsidRPr="004F4BF3" w:rsidRDefault="00364245" w:rsidP="007C062C">
      <w:pPr>
        <w:widowControl/>
        <w:shd w:val="clear" w:color="auto" w:fill="FFFFFF"/>
        <w:snapToGrid w:val="0"/>
        <w:spacing w:after="180" w:line="420" w:lineRule="exact"/>
        <w:ind w:leftChars="570" w:left="31680" w:hangingChars="100" w:firstLine="31680"/>
        <w:contextualSpacing/>
        <w:jc w:val="left"/>
        <w:rPr>
          <w:rFonts w:ascii="Times New Roman" w:eastAsia="仿宋_GB2312" w:hAnsi="Times New Roman"/>
          <w:color w:val="000000"/>
          <w:kern w:val="0"/>
          <w:sz w:val="24"/>
          <w:szCs w:val="24"/>
        </w:rPr>
      </w:pPr>
      <w:r w:rsidRPr="004F4BF3">
        <w:rPr>
          <w:rFonts w:ascii="Times New Roman" w:eastAsia="仿宋_GB2312" w:hAnsi="Times New Roman"/>
          <w:color w:val="000000"/>
          <w:kern w:val="0"/>
          <w:sz w:val="24"/>
          <w:szCs w:val="24"/>
        </w:rPr>
        <w:t>6.</w:t>
      </w:r>
      <w:r w:rsidRPr="004F4BF3">
        <w:rPr>
          <w:rFonts w:ascii="Times New Roman" w:eastAsia="仿宋_GB2312" w:hAnsi="Times New Roman" w:hint="eastAsia"/>
          <w:color w:val="000000"/>
          <w:kern w:val="0"/>
          <w:sz w:val="24"/>
          <w:szCs w:val="24"/>
        </w:rPr>
        <w:t>职代会（职工大会）关于通过《集体合同》草案的决议（参考文本）</w:t>
      </w:r>
      <w:r w:rsidRPr="004F4BF3">
        <w:rPr>
          <w:rFonts w:ascii="Times New Roman" w:eastAsia="仿宋_GB2312" w:hAnsi="Times New Roman"/>
          <w:color w:val="000000"/>
          <w:kern w:val="0"/>
          <w:sz w:val="24"/>
          <w:szCs w:val="24"/>
        </w:rPr>
        <w:t xml:space="preserve"> </w:t>
      </w:r>
    </w:p>
    <w:p w:rsidR="00364245" w:rsidRPr="00F71C8F" w:rsidRDefault="00364245" w:rsidP="007C062C">
      <w:pPr>
        <w:widowControl/>
        <w:shd w:val="clear" w:color="auto" w:fill="FFFFFF"/>
        <w:snapToGrid w:val="0"/>
        <w:spacing w:after="180" w:line="420" w:lineRule="exact"/>
        <w:ind w:leftChars="570" w:left="31680" w:hangingChars="100" w:firstLine="31680"/>
        <w:contextualSpacing/>
        <w:jc w:val="left"/>
        <w:rPr>
          <w:rFonts w:ascii="Times New Roman" w:eastAsia="仿宋_GB2312" w:hAnsi="Times New Roman"/>
          <w:color w:val="000000"/>
          <w:kern w:val="0"/>
          <w:sz w:val="24"/>
          <w:szCs w:val="24"/>
        </w:rPr>
      </w:pPr>
      <w:r w:rsidRPr="004F4BF3">
        <w:rPr>
          <w:rFonts w:ascii="Times New Roman" w:eastAsia="仿宋_GB2312" w:hAnsi="Times New Roman"/>
          <w:color w:val="000000"/>
          <w:kern w:val="0"/>
          <w:sz w:val="24"/>
          <w:szCs w:val="24"/>
        </w:rPr>
        <w:t>7.</w:t>
      </w:r>
      <w:r w:rsidRPr="00F71C8F">
        <w:rPr>
          <w:rFonts w:ascii="Times New Roman" w:eastAsia="仿宋_GB2312" w:hAnsi="Times New Roman" w:hint="eastAsia"/>
          <w:color w:val="000000"/>
          <w:kern w:val="0"/>
          <w:sz w:val="24"/>
          <w:szCs w:val="24"/>
        </w:rPr>
        <w:t>集体合同（专项集体合同）签订报审说明书（参考文本）</w:t>
      </w:r>
    </w:p>
    <w:p w:rsidR="00364245" w:rsidRPr="004F4BF3" w:rsidRDefault="00364245" w:rsidP="007C062C">
      <w:pPr>
        <w:widowControl/>
        <w:shd w:val="clear" w:color="auto" w:fill="FFFFFF"/>
        <w:snapToGrid w:val="0"/>
        <w:spacing w:after="180" w:line="420" w:lineRule="exact"/>
        <w:ind w:firstLineChars="500" w:firstLine="31680"/>
        <w:contextualSpacing/>
        <w:jc w:val="left"/>
        <w:rPr>
          <w:rFonts w:ascii="Times New Roman" w:eastAsia="仿宋_GB2312" w:hAnsi="Times New Roman"/>
          <w:kern w:val="0"/>
          <w:sz w:val="24"/>
          <w:szCs w:val="24"/>
        </w:rPr>
      </w:pPr>
      <w:r w:rsidRPr="004F4BF3">
        <w:rPr>
          <w:rFonts w:ascii="Times New Roman" w:eastAsia="仿宋_GB2312" w:hAnsi="Times New Roman"/>
          <w:color w:val="000000"/>
          <w:kern w:val="0"/>
          <w:sz w:val="24"/>
          <w:szCs w:val="24"/>
        </w:rPr>
        <w:t>8.</w:t>
      </w:r>
      <w:r w:rsidRPr="004F4BF3">
        <w:rPr>
          <w:rFonts w:ascii="Times New Roman" w:eastAsia="仿宋_GB2312" w:hAnsi="Times New Roman" w:hint="eastAsia"/>
          <w:kern w:val="0"/>
          <w:sz w:val="24"/>
          <w:szCs w:val="24"/>
        </w:rPr>
        <w:t>企业集体合同（参考文本）</w:t>
      </w:r>
    </w:p>
    <w:p w:rsidR="00364245" w:rsidRPr="004F4BF3" w:rsidRDefault="00364245" w:rsidP="007C062C">
      <w:pPr>
        <w:widowControl/>
        <w:shd w:val="clear" w:color="auto" w:fill="FFFFFF"/>
        <w:snapToGrid w:val="0"/>
        <w:spacing w:after="180" w:line="420" w:lineRule="exact"/>
        <w:ind w:firstLineChars="500" w:firstLine="31680"/>
        <w:contextualSpacing/>
        <w:jc w:val="left"/>
        <w:rPr>
          <w:rFonts w:ascii="Times New Roman" w:eastAsia="仿宋_GB2312" w:hAnsi="Times New Roman"/>
          <w:kern w:val="0"/>
          <w:sz w:val="24"/>
          <w:szCs w:val="24"/>
        </w:rPr>
      </w:pPr>
      <w:r w:rsidRPr="004F4BF3">
        <w:rPr>
          <w:rFonts w:ascii="Times New Roman" w:eastAsia="仿宋_GB2312" w:hAnsi="Times New Roman"/>
          <w:kern w:val="0"/>
          <w:sz w:val="24"/>
          <w:szCs w:val="24"/>
        </w:rPr>
        <w:t>9.</w:t>
      </w:r>
      <w:r w:rsidRPr="004F4BF3">
        <w:rPr>
          <w:rFonts w:ascii="Times New Roman" w:eastAsia="仿宋_GB2312" w:hAnsi="Times New Roman" w:hint="eastAsia"/>
          <w:kern w:val="0"/>
          <w:sz w:val="24"/>
          <w:szCs w:val="24"/>
        </w:rPr>
        <w:t>企业工资专项集体合同（参考文本）</w:t>
      </w:r>
      <w:r w:rsidRPr="004F4BF3">
        <w:rPr>
          <w:rFonts w:ascii="Times New Roman" w:eastAsia="仿宋_GB2312" w:hAnsi="Times New Roman"/>
          <w:kern w:val="0"/>
          <w:sz w:val="24"/>
          <w:szCs w:val="24"/>
        </w:rPr>
        <w:t xml:space="preserve"> </w:t>
      </w:r>
    </w:p>
    <w:p w:rsidR="00364245" w:rsidRPr="004F4BF3" w:rsidRDefault="00364245" w:rsidP="007C062C">
      <w:pPr>
        <w:widowControl/>
        <w:shd w:val="clear" w:color="auto" w:fill="FFFFFF"/>
        <w:snapToGrid w:val="0"/>
        <w:spacing w:after="180" w:line="420" w:lineRule="exact"/>
        <w:ind w:firstLineChars="500" w:firstLine="31680"/>
        <w:contextualSpacing/>
        <w:jc w:val="left"/>
        <w:rPr>
          <w:rFonts w:ascii="Times New Roman" w:eastAsia="仿宋_GB2312" w:hAnsi="Times New Roman"/>
          <w:kern w:val="0"/>
          <w:sz w:val="24"/>
          <w:szCs w:val="24"/>
        </w:rPr>
      </w:pPr>
      <w:r w:rsidRPr="004F4BF3">
        <w:rPr>
          <w:rFonts w:ascii="Times New Roman" w:eastAsia="仿宋_GB2312" w:hAnsi="Times New Roman"/>
          <w:kern w:val="0"/>
          <w:sz w:val="24"/>
          <w:szCs w:val="24"/>
        </w:rPr>
        <w:t>10.</w:t>
      </w:r>
      <w:r w:rsidRPr="004F4BF3">
        <w:rPr>
          <w:rFonts w:ascii="Times New Roman" w:eastAsia="仿宋_GB2312" w:hAnsi="Times New Roman" w:hint="eastAsia"/>
          <w:kern w:val="0"/>
          <w:sz w:val="24"/>
          <w:szCs w:val="24"/>
        </w:rPr>
        <w:t>行业性集体合同（参考文本）</w:t>
      </w:r>
    </w:p>
    <w:p w:rsidR="00364245" w:rsidRPr="004F4BF3" w:rsidRDefault="00364245" w:rsidP="007C062C">
      <w:pPr>
        <w:widowControl/>
        <w:shd w:val="clear" w:color="auto" w:fill="FFFFFF"/>
        <w:snapToGrid w:val="0"/>
        <w:spacing w:after="180" w:line="420" w:lineRule="exact"/>
        <w:ind w:firstLineChars="500" w:firstLine="31680"/>
        <w:contextualSpacing/>
        <w:jc w:val="left"/>
        <w:rPr>
          <w:rFonts w:ascii="Times New Roman" w:eastAsia="仿宋_GB2312" w:hAnsi="Times New Roman"/>
          <w:kern w:val="0"/>
          <w:sz w:val="24"/>
          <w:szCs w:val="24"/>
        </w:rPr>
      </w:pPr>
      <w:r w:rsidRPr="004F4BF3">
        <w:rPr>
          <w:rFonts w:ascii="Times New Roman" w:eastAsia="仿宋_GB2312" w:hAnsi="Times New Roman"/>
          <w:kern w:val="0"/>
          <w:sz w:val="24"/>
          <w:szCs w:val="24"/>
        </w:rPr>
        <w:t>11.</w:t>
      </w:r>
      <w:r w:rsidRPr="004F4BF3">
        <w:rPr>
          <w:rFonts w:ascii="Times New Roman" w:eastAsia="仿宋_GB2312" w:hAnsi="Times New Roman" w:hint="eastAsia"/>
          <w:kern w:val="0"/>
          <w:sz w:val="24"/>
          <w:szCs w:val="24"/>
        </w:rPr>
        <w:t>区域性集体合同（参考文本）</w:t>
      </w:r>
    </w:p>
    <w:p w:rsidR="00364245" w:rsidRPr="004F4BF3" w:rsidRDefault="00364245" w:rsidP="007C062C">
      <w:pPr>
        <w:widowControl/>
        <w:shd w:val="clear" w:color="auto" w:fill="FFFFFF"/>
        <w:snapToGrid w:val="0"/>
        <w:spacing w:after="180" w:line="420" w:lineRule="exact"/>
        <w:ind w:firstLineChars="500" w:firstLine="31680"/>
        <w:contextualSpacing/>
        <w:jc w:val="left"/>
        <w:rPr>
          <w:rFonts w:ascii="Times New Roman" w:eastAsia="仿宋_GB2312" w:hAnsi="Times New Roman"/>
          <w:kern w:val="0"/>
          <w:sz w:val="24"/>
          <w:szCs w:val="24"/>
        </w:rPr>
      </w:pPr>
      <w:r w:rsidRPr="004F4BF3">
        <w:rPr>
          <w:rFonts w:ascii="Times New Roman" w:eastAsia="仿宋_GB2312" w:hAnsi="Times New Roman"/>
          <w:kern w:val="0"/>
          <w:sz w:val="24"/>
          <w:szCs w:val="24"/>
        </w:rPr>
        <w:t>12.</w:t>
      </w:r>
      <w:r w:rsidRPr="004F4BF3">
        <w:rPr>
          <w:rFonts w:ascii="Times New Roman" w:eastAsia="仿宋_GB2312" w:hAnsi="Times New Roman" w:hint="eastAsia"/>
          <w:kern w:val="0"/>
          <w:sz w:val="24"/>
          <w:szCs w:val="24"/>
        </w:rPr>
        <w:t>劳动安全卫生专项集体合同（参考文本）</w:t>
      </w:r>
      <w:r w:rsidRPr="004F4BF3">
        <w:rPr>
          <w:rFonts w:ascii="Times New Roman" w:eastAsia="仿宋_GB2312" w:hAnsi="Times New Roman"/>
          <w:kern w:val="0"/>
          <w:sz w:val="24"/>
          <w:szCs w:val="24"/>
        </w:rPr>
        <w:t xml:space="preserve"> </w:t>
      </w:r>
    </w:p>
    <w:p w:rsidR="00364245" w:rsidRPr="004F4BF3" w:rsidRDefault="00364245" w:rsidP="007C062C">
      <w:pPr>
        <w:widowControl/>
        <w:shd w:val="clear" w:color="auto" w:fill="FFFFFF"/>
        <w:snapToGrid w:val="0"/>
        <w:spacing w:after="180" w:line="420" w:lineRule="exact"/>
        <w:ind w:firstLineChars="500" w:firstLine="31680"/>
        <w:contextualSpacing/>
        <w:jc w:val="left"/>
        <w:rPr>
          <w:rFonts w:ascii="Times New Roman" w:eastAsia="仿宋_GB2312" w:hAnsi="Times New Roman"/>
          <w:kern w:val="0"/>
          <w:sz w:val="24"/>
          <w:szCs w:val="24"/>
        </w:rPr>
      </w:pPr>
      <w:r w:rsidRPr="004F4BF3">
        <w:rPr>
          <w:rFonts w:ascii="Times New Roman" w:eastAsia="仿宋_GB2312" w:hAnsi="Times New Roman"/>
          <w:kern w:val="0"/>
          <w:sz w:val="24"/>
          <w:szCs w:val="24"/>
        </w:rPr>
        <w:t>13.</w:t>
      </w:r>
      <w:r w:rsidRPr="004F4BF3">
        <w:rPr>
          <w:rFonts w:ascii="Times New Roman" w:eastAsia="仿宋_GB2312" w:hAnsi="Times New Roman" w:hint="eastAsia"/>
          <w:kern w:val="0"/>
          <w:sz w:val="24"/>
          <w:szCs w:val="24"/>
        </w:rPr>
        <w:t>女职工特殊保护专项集体合同（参考文本）</w:t>
      </w:r>
      <w:r w:rsidRPr="004F4BF3">
        <w:rPr>
          <w:rFonts w:ascii="Times New Roman" w:eastAsia="仿宋_GB2312" w:hAnsi="Times New Roman"/>
          <w:kern w:val="0"/>
          <w:sz w:val="24"/>
          <w:szCs w:val="24"/>
        </w:rPr>
        <w:t xml:space="preserve"> </w:t>
      </w:r>
    </w:p>
    <w:p w:rsidR="00364245" w:rsidRDefault="00364245" w:rsidP="008E711D">
      <w:pPr>
        <w:spacing w:line="400" w:lineRule="exact"/>
        <w:jc w:val="left"/>
        <w:rPr>
          <w:rFonts w:ascii="黑体" w:eastAsia="黑体" w:hAnsi="黑体"/>
          <w:color w:val="000000"/>
          <w:sz w:val="24"/>
          <w:szCs w:val="24"/>
        </w:rPr>
      </w:pPr>
      <w:r>
        <w:rPr>
          <w:rFonts w:ascii="黑体" w:eastAsia="黑体" w:hAnsi="黑体"/>
          <w:color w:val="000000"/>
          <w:sz w:val="32"/>
          <w:szCs w:val="32"/>
        </w:rPr>
        <w:br w:type="page"/>
      </w:r>
      <w:r w:rsidRPr="008E711D">
        <w:rPr>
          <w:rFonts w:ascii="黑体" w:eastAsia="黑体" w:hAnsi="黑体" w:hint="eastAsia"/>
          <w:color w:val="000000"/>
          <w:sz w:val="24"/>
          <w:szCs w:val="24"/>
        </w:rPr>
        <w:t>附件</w:t>
      </w:r>
      <w:r w:rsidRPr="008E711D">
        <w:rPr>
          <w:rFonts w:ascii="黑体" w:eastAsia="黑体" w:hAnsi="黑体"/>
          <w:color w:val="000000"/>
          <w:sz w:val="24"/>
          <w:szCs w:val="24"/>
        </w:rPr>
        <w:t>1</w:t>
      </w:r>
    </w:p>
    <w:p w:rsidR="00364245" w:rsidRPr="008E711D" w:rsidRDefault="00364245" w:rsidP="008E711D">
      <w:pPr>
        <w:spacing w:line="240" w:lineRule="exact"/>
        <w:jc w:val="left"/>
        <w:rPr>
          <w:rFonts w:ascii="黑体" w:eastAsia="黑体" w:hAnsi="黑体"/>
          <w:color w:val="000000"/>
          <w:sz w:val="24"/>
          <w:szCs w:val="24"/>
        </w:rPr>
      </w:pPr>
    </w:p>
    <w:p w:rsidR="00364245" w:rsidRPr="008E711D" w:rsidRDefault="00364245" w:rsidP="003471E4">
      <w:pPr>
        <w:jc w:val="center"/>
        <w:rPr>
          <w:rFonts w:ascii="方正小标宋简体" w:eastAsia="方正小标宋简体" w:hAnsi="华文中宋"/>
          <w:color w:val="000000"/>
          <w:sz w:val="32"/>
          <w:szCs w:val="32"/>
        </w:rPr>
      </w:pPr>
      <w:r w:rsidRPr="008E711D">
        <w:rPr>
          <w:rFonts w:ascii="方正小标宋简体" w:eastAsia="方正小标宋简体" w:hAnsi="华文中宋" w:hint="eastAsia"/>
          <w:color w:val="000000"/>
          <w:sz w:val="32"/>
          <w:szCs w:val="32"/>
        </w:rPr>
        <w:t>集体合同或专项集体合同订立程序图</w:t>
      </w:r>
    </w:p>
    <w:p w:rsidR="00364245" w:rsidRPr="003471E4" w:rsidRDefault="00364245" w:rsidP="003471E4">
      <w:pPr>
        <w:jc w:val="center"/>
        <w:rPr>
          <w:rFonts w:ascii="方正小标宋简体" w:eastAsia="方正小标宋简体" w:hAnsi="华文中宋"/>
          <w:color w:val="000000"/>
          <w:sz w:val="24"/>
          <w:szCs w:val="24"/>
        </w:rPr>
      </w:pPr>
      <w:r>
        <w:rPr>
          <w:noProof/>
        </w:rPr>
        <w:pict>
          <v:rect id="Rectangle 2" o:spid="_x0000_s1026" style="position:absolute;left:0;text-align:left;margin-left:108pt;margin-top:10.1pt;width:108pt;height:18.9pt;z-index:251642368;visibility:visible;mso-position-horizontal-relative:margin">
            <v:textbox style="mso-next-textbox:#Rectangle 2">
              <w:txbxContent>
                <w:p w:rsidR="00364245" w:rsidRPr="008E711D" w:rsidRDefault="00364245" w:rsidP="008E711D">
                  <w:pPr>
                    <w:spacing w:line="240" w:lineRule="exact"/>
                    <w:jc w:val="center"/>
                    <w:rPr>
                      <w:sz w:val="20"/>
                      <w:szCs w:val="20"/>
                    </w:rPr>
                  </w:pPr>
                  <w:r w:rsidRPr="008E711D">
                    <w:rPr>
                      <w:rFonts w:hint="eastAsia"/>
                      <w:sz w:val="20"/>
                      <w:szCs w:val="20"/>
                    </w:rPr>
                    <w:t>产生协商代表</w:t>
                  </w:r>
                </w:p>
              </w:txbxContent>
            </v:textbox>
            <w10:wrap anchorx="margin"/>
          </v:rect>
        </w:pict>
      </w:r>
    </w:p>
    <w:p w:rsidR="00364245" w:rsidRPr="003471E4" w:rsidRDefault="00364245" w:rsidP="003471E4">
      <w:pPr>
        <w:jc w:val="center"/>
        <w:rPr>
          <w:rFonts w:ascii="楷体_GB2312" w:eastAsia="楷体_GB2312" w:hAnsi="华文中宋"/>
          <w:color w:val="000000"/>
          <w:sz w:val="44"/>
          <w:szCs w:val="44"/>
        </w:rPr>
      </w:pPr>
      <w:r>
        <w:rPr>
          <w:noProof/>
        </w:rPr>
        <w:pict>
          <v:rect id="Rectangle 4" o:spid="_x0000_s1027" style="position:absolute;left:0;text-align:left;margin-left:108pt;margin-top:26pt;width:111.4pt;height:19.85pt;z-index:251644416;visibility:visible;mso-position-horizontal-relative:margin">
            <v:textbox style="mso-next-textbox:#Rectangle 4">
              <w:txbxContent>
                <w:p w:rsidR="00364245" w:rsidRPr="008E711D" w:rsidRDefault="00364245" w:rsidP="008E711D">
                  <w:pPr>
                    <w:spacing w:line="240" w:lineRule="exact"/>
                    <w:jc w:val="center"/>
                    <w:rPr>
                      <w:sz w:val="20"/>
                      <w:szCs w:val="20"/>
                    </w:rPr>
                  </w:pPr>
                  <w:r w:rsidRPr="008E711D">
                    <w:rPr>
                      <w:rFonts w:hint="eastAsia"/>
                      <w:sz w:val="20"/>
                      <w:szCs w:val="20"/>
                    </w:rPr>
                    <w:t>提出集体协商要约</w:t>
                  </w:r>
                </w:p>
              </w:txbxContent>
            </v:textbox>
            <w10:wrap anchorx="margin"/>
          </v:rect>
        </w:pict>
      </w:r>
      <w:r>
        <w:rPr>
          <w:noProof/>
        </w:rPr>
        <w:pict>
          <v:shapetype id="_x0000_t32" coordsize="21600,21600" o:spt="32" o:oned="t" path="m,l21600,21600e" filled="f">
            <v:path arrowok="t" fillok="f" o:connecttype="none"/>
            <o:lock v:ext="edit" shapetype="t"/>
          </v:shapetype>
          <v:shape id="AutoShape 3" o:spid="_x0000_s1028" type="#_x0000_t32" style="position:absolute;left:0;text-align:left;margin-left:162pt;margin-top:10.4pt;width:.1pt;height:14.75pt;z-index:251643392;visibility:visible;mso-position-horizontal-relative:margin">
            <v:stroke endarrow="block"/>
            <w10:wrap anchorx="margin"/>
          </v:shape>
        </w:pict>
      </w:r>
    </w:p>
    <w:p w:rsidR="00364245" w:rsidRPr="003471E4" w:rsidRDefault="00364245" w:rsidP="003471E4">
      <w:pPr>
        <w:jc w:val="center"/>
        <w:rPr>
          <w:rFonts w:ascii="楷体_GB2312" w:eastAsia="楷体_GB2312" w:hAnsi="华文中宋"/>
          <w:color w:val="000000"/>
          <w:sz w:val="44"/>
          <w:szCs w:val="44"/>
        </w:rPr>
      </w:pPr>
      <w:r>
        <w:rPr>
          <w:noProof/>
        </w:rPr>
        <w:pict>
          <v:shape id="AutoShape 9" o:spid="_x0000_s1029" type="#_x0000_t32" style="position:absolute;left:0;text-align:left;margin-left:162pt;margin-top:13.05pt;width:.6pt;height:22.7pt;z-index:-251667968;visibility:visible;mso-position-horizontal-relative:margin">
            <v:stroke endarrow="block"/>
            <w10:wrap anchorx="margin"/>
          </v:shape>
        </w:pict>
      </w:r>
    </w:p>
    <w:p w:rsidR="00364245" w:rsidRPr="003471E4" w:rsidRDefault="00364245" w:rsidP="003471E4">
      <w:pPr>
        <w:jc w:val="center"/>
        <w:rPr>
          <w:rFonts w:ascii="楷体_GB2312" w:eastAsia="楷体_GB2312" w:hAnsi="华文中宋"/>
          <w:color w:val="000000"/>
          <w:sz w:val="44"/>
          <w:szCs w:val="44"/>
        </w:rPr>
      </w:pPr>
      <w:r>
        <w:rPr>
          <w:noProof/>
        </w:rPr>
        <w:pict>
          <v:shape id="_x0000_s1030" type="#_x0000_t32" style="position:absolute;left:0;text-align:left;margin-left:162pt;margin-top:23.5pt;width:.1pt;height:16.45pt;z-index:-251644416;visibility:visible;mso-position-horizontal-relative:margin">
            <v:stroke endarrow="block"/>
            <w10:wrap anchorx="margin"/>
          </v:shape>
        </w:pict>
      </w:r>
      <w:r>
        <w:rPr>
          <w:noProof/>
        </w:rPr>
        <w:pict>
          <v:rect id="Rectangle 6" o:spid="_x0000_s1031" style="position:absolute;left:0;text-align:left;margin-left:108pt;margin-top:7.9pt;width:111.45pt;height:18.55pt;z-index:251645440;visibility:visible;mso-position-horizontal-relative:margin">
            <v:textbox>
              <w:txbxContent>
                <w:p w:rsidR="00364245" w:rsidRPr="008E711D" w:rsidRDefault="00364245" w:rsidP="00B40FAA">
                  <w:pPr>
                    <w:spacing w:line="240" w:lineRule="exact"/>
                    <w:jc w:val="center"/>
                    <w:rPr>
                      <w:sz w:val="20"/>
                      <w:szCs w:val="20"/>
                    </w:rPr>
                  </w:pPr>
                  <w:r w:rsidRPr="008E711D">
                    <w:rPr>
                      <w:rFonts w:hint="eastAsia"/>
                      <w:sz w:val="20"/>
                      <w:szCs w:val="20"/>
                    </w:rPr>
                    <w:t>召开集体协商会议</w:t>
                  </w:r>
                </w:p>
              </w:txbxContent>
            </v:textbox>
            <w10:wrap anchorx="margin"/>
          </v:rect>
        </w:pict>
      </w:r>
      <w:r>
        <w:rPr>
          <w:noProof/>
        </w:rPr>
        <w:pict>
          <v:shape id="AutoShape 17" o:spid="_x0000_s1032" type="#_x0000_t32" style="position:absolute;left:0;text-align:left;margin-left:27pt;margin-top:15.7pt;width:80.2pt;height:.1pt;z-index:251653632;visibility:visible">
            <v:stroke endarrow="block"/>
          </v:shape>
        </w:pict>
      </w:r>
      <w:r>
        <w:rPr>
          <w:noProof/>
        </w:rPr>
        <w:pict>
          <v:shape id="AutoShape 16" o:spid="_x0000_s1033" type="#_x0000_t32" style="position:absolute;left:0;text-align:left;margin-left:26.95pt;margin-top:15.7pt;width:.1pt;height:38.25pt;flip:y;z-index:-251663872;visibility:visible"/>
        </w:pict>
      </w:r>
    </w:p>
    <w:p w:rsidR="00364245" w:rsidRPr="003471E4" w:rsidRDefault="00364245" w:rsidP="003471E4">
      <w:pPr>
        <w:jc w:val="center"/>
        <w:rPr>
          <w:rFonts w:ascii="楷体_GB2312" w:eastAsia="楷体_GB2312" w:hAnsi="华文中宋"/>
          <w:color w:val="000000"/>
          <w:sz w:val="44"/>
          <w:szCs w:val="44"/>
        </w:rPr>
      </w:pPr>
      <w:r>
        <w:rPr>
          <w:noProof/>
        </w:rPr>
        <w:pict>
          <v:shape id="AutoShape 14" o:spid="_x0000_s1034" type="#_x0000_t32" style="position:absolute;left:0;text-align:left;margin-left:1in;margin-top:10.6pt;width:.05pt;height:14.15pt;z-index:251650560;visibility:visible">
            <v:stroke endarrow="block"/>
          </v:shape>
        </w:pict>
      </w:r>
      <w:r>
        <w:rPr>
          <w:noProof/>
        </w:rPr>
        <w:pict>
          <v:rect id="Rectangle 7" o:spid="_x0000_s1035" style="position:absolute;left:0;text-align:left;margin-left:-9pt;margin-top:26.2pt;width:93.9pt;height:31.2pt;z-index:251646464;visibility:visible">
            <v:textbox>
              <w:txbxContent>
                <w:p w:rsidR="00364245" w:rsidRPr="00387799" w:rsidRDefault="00364245" w:rsidP="003179DC">
                  <w:pPr>
                    <w:spacing w:line="220" w:lineRule="exact"/>
                    <w:jc w:val="center"/>
                    <w:rPr>
                      <w:sz w:val="18"/>
                      <w:szCs w:val="18"/>
                    </w:rPr>
                  </w:pPr>
                  <w:r w:rsidRPr="00387799">
                    <w:rPr>
                      <w:rFonts w:hint="eastAsia"/>
                      <w:sz w:val="18"/>
                      <w:szCs w:val="18"/>
                    </w:rPr>
                    <w:t>协商不一致</w:t>
                  </w:r>
                </w:p>
                <w:p w:rsidR="00364245" w:rsidRPr="00387799" w:rsidRDefault="00364245" w:rsidP="003179DC">
                  <w:pPr>
                    <w:spacing w:line="220" w:lineRule="exact"/>
                    <w:jc w:val="center"/>
                    <w:rPr>
                      <w:sz w:val="18"/>
                      <w:szCs w:val="18"/>
                    </w:rPr>
                  </w:pPr>
                  <w:r w:rsidRPr="00387799">
                    <w:rPr>
                      <w:rFonts w:hint="eastAsia"/>
                      <w:sz w:val="18"/>
                      <w:szCs w:val="18"/>
                    </w:rPr>
                    <w:t>集体协商终止</w:t>
                  </w:r>
                </w:p>
              </w:txbxContent>
            </v:textbox>
          </v:rect>
        </w:pict>
      </w:r>
      <w:r>
        <w:rPr>
          <w:noProof/>
        </w:rPr>
        <w:pict>
          <v:shape id="AutoShape 15" o:spid="_x0000_s1036" type="#_x0000_t32" style="position:absolute;left:0;text-align:left;margin-left:269.95pt;margin-top:10.3pt;width:.1pt;height:15.85pt;z-index:251651584;visibility:visible">
            <v:stroke endarrow="block"/>
          </v:shape>
        </w:pict>
      </w:r>
      <w:r>
        <w:rPr>
          <w:noProof/>
        </w:rPr>
        <w:pict>
          <v:shape id="AutoShape 12" o:spid="_x0000_s1037" type="#_x0000_t32" style="position:absolute;left:0;text-align:left;margin-left:1in;margin-top:10.6pt;width:198.5pt;height:0;z-index:251649536;visibility:visible"/>
        </w:pict>
      </w:r>
      <w:r>
        <w:rPr>
          <w:noProof/>
        </w:rPr>
        <w:pict>
          <v:rect id="Rectangle 8" o:spid="_x0000_s1038" style="position:absolute;left:0;text-align:left;margin-left:108pt;margin-top:26.2pt;width:184.65pt;height:31.2pt;z-index:251647488;visibility:visible;mso-position-horizontal-relative:margin">
            <v:textbox>
              <w:txbxContent>
                <w:p w:rsidR="00364245" w:rsidRDefault="00364245" w:rsidP="00B40FAA">
                  <w:pPr>
                    <w:spacing w:line="200" w:lineRule="exact"/>
                    <w:jc w:val="center"/>
                    <w:rPr>
                      <w:sz w:val="18"/>
                      <w:szCs w:val="18"/>
                    </w:rPr>
                  </w:pPr>
                  <w:r w:rsidRPr="00387799">
                    <w:rPr>
                      <w:rFonts w:hint="eastAsia"/>
                      <w:sz w:val="18"/>
                      <w:szCs w:val="18"/>
                    </w:rPr>
                    <w:t>协商一致</w:t>
                  </w:r>
                </w:p>
                <w:p w:rsidR="00364245" w:rsidRPr="00387799" w:rsidRDefault="00364245" w:rsidP="00B40FAA">
                  <w:pPr>
                    <w:spacing w:line="200" w:lineRule="exact"/>
                    <w:jc w:val="center"/>
                    <w:rPr>
                      <w:sz w:val="18"/>
                      <w:szCs w:val="18"/>
                    </w:rPr>
                  </w:pPr>
                  <w:r>
                    <w:rPr>
                      <w:rFonts w:hint="eastAsia"/>
                      <w:sz w:val="18"/>
                      <w:szCs w:val="18"/>
                    </w:rPr>
                    <w:t>形成集体合同或专项合同草案</w:t>
                  </w:r>
                </w:p>
              </w:txbxContent>
            </v:textbox>
            <w10:wrap anchorx="margin"/>
          </v:rect>
        </w:pict>
      </w:r>
    </w:p>
    <w:p w:rsidR="00364245" w:rsidRPr="003471E4" w:rsidRDefault="00364245" w:rsidP="003471E4">
      <w:pPr>
        <w:jc w:val="center"/>
        <w:rPr>
          <w:rFonts w:ascii="楷体_GB2312" w:eastAsia="楷体_GB2312" w:hAnsi="华文中宋"/>
          <w:color w:val="000000"/>
          <w:sz w:val="44"/>
          <w:szCs w:val="44"/>
        </w:rPr>
      </w:pPr>
    </w:p>
    <w:p w:rsidR="00364245" w:rsidRPr="003471E4" w:rsidRDefault="00364245" w:rsidP="003471E4">
      <w:pPr>
        <w:jc w:val="center"/>
        <w:rPr>
          <w:rFonts w:ascii="楷体_GB2312" w:eastAsia="楷体_GB2312" w:hAnsi="华文中宋"/>
          <w:color w:val="000000"/>
          <w:sz w:val="44"/>
          <w:szCs w:val="44"/>
        </w:rPr>
      </w:pPr>
      <w:r>
        <w:rPr>
          <w:noProof/>
        </w:rPr>
        <w:pict>
          <v:shape id="AutoShape 26" o:spid="_x0000_s1039" type="#_x0000_t32" style="position:absolute;left:0;text-align:left;margin-left:198pt;margin-top:.3pt;width:0;height:14.15pt;z-index:251661824;visibility:visible;mso-position-horizontal-relative:margin">
            <v:stroke endarrow="block"/>
            <w10:wrap anchorx="margin"/>
          </v:shape>
        </w:pict>
      </w:r>
      <w:r>
        <w:rPr>
          <w:noProof/>
        </w:rPr>
        <w:pict>
          <v:rect id="Rectangle 19" o:spid="_x0000_s1040" style="position:absolute;left:0;text-align:left;margin-left:63pt;margin-top:15.9pt;width:189pt;height:22.95pt;z-index:251654656;visibility:visible;mso-position-horizontal-relative:margin">
            <v:textbox>
              <w:txbxContent>
                <w:p w:rsidR="00364245" w:rsidRPr="008E711D" w:rsidRDefault="00364245" w:rsidP="003471E4">
                  <w:pPr>
                    <w:jc w:val="center"/>
                    <w:rPr>
                      <w:sz w:val="20"/>
                      <w:szCs w:val="20"/>
                    </w:rPr>
                  </w:pPr>
                  <w:r w:rsidRPr="008E711D">
                    <w:rPr>
                      <w:rFonts w:hint="eastAsia"/>
                      <w:sz w:val="20"/>
                      <w:szCs w:val="20"/>
                    </w:rPr>
                    <w:t>职工代表大会（职工大会）讨论</w:t>
                  </w:r>
                </w:p>
              </w:txbxContent>
            </v:textbox>
            <w10:wrap anchorx="margin"/>
          </v:rect>
        </w:pict>
      </w:r>
    </w:p>
    <w:p w:rsidR="00364245" w:rsidRPr="003471E4" w:rsidRDefault="00364245" w:rsidP="003471E4">
      <w:pPr>
        <w:jc w:val="center"/>
        <w:rPr>
          <w:rFonts w:ascii="楷体_GB2312" w:eastAsia="楷体_GB2312" w:hAnsi="华文中宋"/>
          <w:color w:val="000000"/>
          <w:sz w:val="44"/>
          <w:szCs w:val="44"/>
        </w:rPr>
      </w:pPr>
      <w:r>
        <w:rPr>
          <w:noProof/>
        </w:rPr>
        <w:pict>
          <v:shape id="_x0000_s1041" type="#_x0000_t32" style="position:absolute;left:0;text-align:left;margin-left:162pt;margin-top:10.8pt;width:0;height:14.15pt;z-index:-251643392;visibility:visible;mso-position-horizontal-relative:margin">
            <v:stroke endarrow="block"/>
            <w10:wrap anchorx="margin"/>
          </v:shape>
        </w:pict>
      </w:r>
      <w:r>
        <w:rPr>
          <w:noProof/>
        </w:rPr>
        <w:pict>
          <v:rect id="Rectangle 20" o:spid="_x0000_s1042" style="position:absolute;left:0;text-align:left;margin-left:99pt;margin-top:26.4pt;width:122.1pt;height:19.85pt;z-index:251655680;visibility:visible;mso-position-horizontal-relative:margin">
            <v:textbox>
              <w:txbxContent>
                <w:p w:rsidR="00364245" w:rsidRPr="008E711D" w:rsidRDefault="00364245" w:rsidP="003471E4">
                  <w:pPr>
                    <w:jc w:val="center"/>
                    <w:rPr>
                      <w:sz w:val="20"/>
                      <w:szCs w:val="20"/>
                    </w:rPr>
                  </w:pPr>
                  <w:r w:rsidRPr="008E711D">
                    <w:rPr>
                      <w:rFonts w:hint="eastAsia"/>
                      <w:sz w:val="20"/>
                      <w:szCs w:val="20"/>
                    </w:rPr>
                    <w:t>双方首席代表签字</w:t>
                  </w:r>
                </w:p>
              </w:txbxContent>
            </v:textbox>
            <w10:wrap anchorx="margin"/>
          </v:rect>
        </w:pict>
      </w:r>
    </w:p>
    <w:p w:rsidR="00364245" w:rsidRPr="003471E4" w:rsidRDefault="00364245" w:rsidP="003471E4">
      <w:pPr>
        <w:jc w:val="center"/>
        <w:rPr>
          <w:rFonts w:ascii="楷体_GB2312" w:eastAsia="楷体_GB2312" w:hAnsi="华文中宋"/>
          <w:color w:val="000000"/>
          <w:sz w:val="44"/>
          <w:szCs w:val="44"/>
        </w:rPr>
      </w:pPr>
      <w:r>
        <w:rPr>
          <w:noProof/>
        </w:rPr>
        <w:pict>
          <v:shape id="AutoShape 27" o:spid="_x0000_s1043" type="#_x0000_t32" style="position:absolute;left:0;text-align:left;margin-left:162pt;margin-top:13.3pt;width:0;height:22.7pt;z-index:-251653632;visibility:visible;mso-position-horizontal-relative:margin">
            <v:stroke endarrow="block"/>
            <w10:wrap anchorx="margin"/>
          </v:shape>
        </w:pict>
      </w:r>
    </w:p>
    <w:p w:rsidR="00364245" w:rsidRPr="003471E4" w:rsidRDefault="00364245" w:rsidP="003471E4">
      <w:pPr>
        <w:jc w:val="center"/>
        <w:rPr>
          <w:rFonts w:ascii="楷体_GB2312" w:eastAsia="楷体_GB2312" w:hAnsi="华文中宋"/>
          <w:color w:val="000000"/>
          <w:sz w:val="44"/>
          <w:szCs w:val="44"/>
        </w:rPr>
      </w:pPr>
      <w:r>
        <w:rPr>
          <w:noProof/>
        </w:rPr>
        <w:pict>
          <v:shape id="AutoShape 30" o:spid="_x0000_s1044" type="#_x0000_t32" style="position:absolute;left:0;text-align:left;margin-left:162pt;margin-top:23.8pt;width:0;height:53.85pt;z-index:-251650560;visibility:visible">
            <v:stroke endarrow="block"/>
          </v:shape>
        </w:pict>
      </w:r>
      <w:r>
        <w:rPr>
          <w:noProof/>
        </w:rPr>
        <w:pict>
          <v:shape id="AutoShape 34" o:spid="_x0000_s1045" type="#_x0000_t32" style="position:absolute;left:0;text-align:left;margin-left:45pt;margin-top:16.15pt;width:.05pt;height:22.7pt;flip:y;z-index:251670016;visibility:visible"/>
        </w:pict>
      </w:r>
      <w:r>
        <w:rPr>
          <w:noProof/>
        </w:rPr>
        <w:pict>
          <v:shape id="AutoShape 35" o:spid="_x0000_s1046" type="#_x0000_t32" style="position:absolute;left:0;text-align:left;margin-left:45pt;margin-top:16.15pt;width:53.85pt;height:0;z-index:251671040;visibility:visible">
            <v:stroke endarrow="block"/>
          </v:shape>
        </w:pict>
      </w:r>
      <w:r>
        <w:rPr>
          <w:noProof/>
        </w:rPr>
        <w:pict>
          <v:rect id="Rectangle 21" o:spid="_x0000_s1047" style="position:absolute;left:0;text-align:left;margin-left:99pt;margin-top:8.35pt;width:124.6pt;height:19.85pt;z-index:251656704;visibility:visible;mso-position-horizontal-relative:margin">
            <v:textbox>
              <w:txbxContent>
                <w:p w:rsidR="00364245" w:rsidRPr="008E711D" w:rsidRDefault="00364245" w:rsidP="003471E4">
                  <w:pPr>
                    <w:jc w:val="center"/>
                    <w:rPr>
                      <w:sz w:val="20"/>
                      <w:szCs w:val="20"/>
                    </w:rPr>
                  </w:pPr>
                  <w:r w:rsidRPr="008E711D">
                    <w:rPr>
                      <w:rFonts w:hint="eastAsia"/>
                      <w:sz w:val="20"/>
                      <w:szCs w:val="20"/>
                    </w:rPr>
                    <w:t>报送（送审）</w:t>
                  </w:r>
                </w:p>
              </w:txbxContent>
            </v:textbox>
            <w10:wrap anchorx="margin"/>
          </v:rect>
        </w:pict>
      </w:r>
    </w:p>
    <w:p w:rsidR="00364245" w:rsidRPr="003471E4" w:rsidRDefault="00364245" w:rsidP="003471E4">
      <w:pPr>
        <w:jc w:val="center"/>
        <w:rPr>
          <w:rFonts w:ascii="楷体_GB2312" w:eastAsia="楷体_GB2312" w:hAnsi="华文中宋"/>
          <w:color w:val="000000"/>
          <w:sz w:val="44"/>
          <w:szCs w:val="44"/>
        </w:rPr>
      </w:pPr>
      <w:r>
        <w:rPr>
          <w:noProof/>
        </w:rPr>
        <w:pict>
          <v:rect id="Rectangle 25" o:spid="_x0000_s1048" style="position:absolute;left:0;text-align:left;margin-left:9pt;margin-top:11pt;width:82.65pt;height:29.2pt;z-index:251660800;visibility:visible">
            <v:textbox>
              <w:txbxContent>
                <w:p w:rsidR="00364245" w:rsidRPr="008E711D" w:rsidRDefault="00364245" w:rsidP="00B40FAA">
                  <w:pPr>
                    <w:spacing w:line="220" w:lineRule="exact"/>
                    <w:jc w:val="center"/>
                    <w:rPr>
                      <w:sz w:val="20"/>
                      <w:szCs w:val="20"/>
                    </w:rPr>
                  </w:pPr>
                  <w:r w:rsidRPr="008E711D">
                    <w:rPr>
                      <w:rFonts w:hint="eastAsia"/>
                      <w:sz w:val="20"/>
                      <w:szCs w:val="20"/>
                    </w:rPr>
                    <w:t>修改并重新</w:t>
                  </w:r>
                </w:p>
                <w:p w:rsidR="00364245" w:rsidRPr="008E711D" w:rsidRDefault="00364245" w:rsidP="00B40FAA">
                  <w:pPr>
                    <w:spacing w:line="220" w:lineRule="exact"/>
                    <w:jc w:val="center"/>
                    <w:rPr>
                      <w:sz w:val="20"/>
                      <w:szCs w:val="20"/>
                    </w:rPr>
                  </w:pPr>
                  <w:r w:rsidRPr="008E711D">
                    <w:rPr>
                      <w:rFonts w:hint="eastAsia"/>
                      <w:sz w:val="20"/>
                      <w:szCs w:val="20"/>
                    </w:rPr>
                    <w:t>进行集体协商</w:t>
                  </w:r>
                </w:p>
              </w:txbxContent>
            </v:textbox>
          </v:rect>
        </w:pict>
      </w:r>
    </w:p>
    <w:p w:rsidR="00364245" w:rsidRPr="003471E4" w:rsidRDefault="00364245" w:rsidP="003471E4">
      <w:pPr>
        <w:jc w:val="left"/>
        <w:rPr>
          <w:rFonts w:ascii="黑体" w:eastAsia="黑体" w:hAnsi="黑体"/>
          <w:color w:val="000000"/>
          <w:sz w:val="32"/>
          <w:szCs w:val="32"/>
        </w:rPr>
      </w:pPr>
      <w:r>
        <w:rPr>
          <w:noProof/>
        </w:rPr>
        <w:pict>
          <v:shape id="AutoShape 33" o:spid="_x0000_s1049" type="#_x0000_t32" style="position:absolute;margin-left:45pt;margin-top:13.65pt;width:0;height:31.2pt;flip:y;z-index:251668992;visibility:visible">
            <v:stroke endarrow="block"/>
          </v:shape>
        </w:pict>
      </w:r>
    </w:p>
    <w:p w:rsidR="00364245" w:rsidRPr="003471E4" w:rsidRDefault="00364245" w:rsidP="003471E4">
      <w:pPr>
        <w:jc w:val="left"/>
        <w:rPr>
          <w:rFonts w:ascii="黑体" w:eastAsia="黑体" w:hAnsi="黑体"/>
          <w:color w:val="000000"/>
          <w:sz w:val="32"/>
          <w:szCs w:val="32"/>
        </w:rPr>
      </w:pPr>
      <w:r>
        <w:rPr>
          <w:noProof/>
        </w:rPr>
        <w:pict>
          <v:shape id="AutoShape 32" o:spid="_x0000_s1050" type="#_x0000_t32" style="position:absolute;margin-left:252pt;margin-top:.7pt;width:0;height:21.9pt;z-index:251667968;visibility:visible">
            <v:stroke endarrow="block"/>
          </v:shape>
        </w:pict>
      </w:r>
      <w:r>
        <w:rPr>
          <w:noProof/>
        </w:rPr>
        <w:pict>
          <v:shape id="AutoShape 31" o:spid="_x0000_s1051" type="#_x0000_t32" style="position:absolute;margin-left:81pt;margin-top:.55pt;width:0;height:22.7pt;z-index:251666944;visibility:visible">
            <v:stroke endarrow="block"/>
          </v:shape>
        </w:pict>
      </w:r>
      <w:r>
        <w:rPr>
          <w:noProof/>
        </w:rPr>
        <w:pict>
          <v:shape id="AutoShape 29" o:spid="_x0000_s1052" type="#_x0000_t32" style="position:absolute;margin-left:81pt;margin-top:.55pt;width:171.5pt;height:0;z-index:251664896;visibility:visible;mso-position-horizontal-relative:margin">
            <w10:wrap anchorx="margin"/>
          </v:shape>
        </w:pict>
      </w:r>
    </w:p>
    <w:p w:rsidR="00364245" w:rsidRPr="003471E4" w:rsidRDefault="00364245" w:rsidP="003471E4">
      <w:pPr>
        <w:jc w:val="left"/>
        <w:rPr>
          <w:rFonts w:ascii="黑体" w:eastAsia="黑体" w:hAnsi="黑体"/>
          <w:color w:val="000000"/>
          <w:sz w:val="32"/>
          <w:szCs w:val="32"/>
        </w:rPr>
      </w:pPr>
      <w:r>
        <w:rPr>
          <w:noProof/>
        </w:rPr>
        <w:pict>
          <v:shape id="AutoShape 28" o:spid="_x0000_s1053" type="#_x0000_t32" style="position:absolute;margin-left:252pt;margin-top:18.95pt;width:0;height:22.7pt;z-index:-251652608;visibility:visible;mso-position-horizontal-relative:margin">
            <v:stroke endarrow="block"/>
            <w10:wrap anchorx="margin"/>
          </v:shape>
        </w:pict>
      </w:r>
      <w:r>
        <w:rPr>
          <w:noProof/>
        </w:rPr>
        <w:pict>
          <v:rect id="Rectangle 23" o:spid="_x0000_s1054" style="position:absolute;margin-left:207pt;margin-top:3.35pt;width:90.7pt;height:21.55pt;z-index:251658752;visibility:visible;mso-position-horizontal-relative:margin">
            <v:textbox>
              <w:txbxContent>
                <w:p w:rsidR="00364245" w:rsidRPr="008E711D" w:rsidRDefault="00364245" w:rsidP="003471E4">
                  <w:pPr>
                    <w:jc w:val="center"/>
                    <w:rPr>
                      <w:sz w:val="20"/>
                      <w:szCs w:val="20"/>
                    </w:rPr>
                  </w:pPr>
                  <w:r w:rsidRPr="008E711D">
                    <w:rPr>
                      <w:rFonts w:hint="eastAsia"/>
                      <w:sz w:val="20"/>
                      <w:szCs w:val="20"/>
                    </w:rPr>
                    <w:t>通过，生效</w:t>
                  </w:r>
                </w:p>
              </w:txbxContent>
            </v:textbox>
            <w10:wrap anchorx="margin"/>
          </v:rect>
        </w:pict>
      </w:r>
      <w:r>
        <w:rPr>
          <w:noProof/>
        </w:rPr>
        <w:pict>
          <v:rect id="Rectangle 22" o:spid="_x0000_s1055" style="position:absolute;margin-left:27pt;margin-top:3.35pt;width:82.95pt;height:23.4pt;z-index:251657728;visibility:visible">
            <v:textbox>
              <w:txbxContent>
                <w:p w:rsidR="00364245" w:rsidRPr="008E711D" w:rsidRDefault="00364245" w:rsidP="003471E4">
                  <w:pPr>
                    <w:jc w:val="center"/>
                    <w:rPr>
                      <w:sz w:val="20"/>
                      <w:szCs w:val="20"/>
                    </w:rPr>
                  </w:pPr>
                  <w:r w:rsidRPr="008E711D">
                    <w:rPr>
                      <w:rFonts w:hint="eastAsia"/>
                      <w:sz w:val="20"/>
                      <w:szCs w:val="20"/>
                    </w:rPr>
                    <w:t>没通过</w:t>
                  </w:r>
                </w:p>
              </w:txbxContent>
            </v:textbox>
          </v:rect>
        </w:pict>
      </w:r>
    </w:p>
    <w:p w:rsidR="00364245" w:rsidRDefault="00364245" w:rsidP="003471E4">
      <w:pPr>
        <w:jc w:val="left"/>
        <w:rPr>
          <w:rFonts w:ascii="黑体" w:eastAsia="黑体" w:hAnsi="黑体"/>
          <w:color w:val="000000"/>
          <w:sz w:val="32"/>
          <w:szCs w:val="32"/>
        </w:rPr>
      </w:pPr>
    </w:p>
    <w:p w:rsidR="00364245" w:rsidRDefault="00364245" w:rsidP="003471E4">
      <w:pPr>
        <w:jc w:val="left"/>
        <w:rPr>
          <w:rFonts w:ascii="黑体" w:eastAsia="黑体" w:hAnsi="黑体"/>
          <w:color w:val="000000"/>
          <w:sz w:val="32"/>
          <w:szCs w:val="32"/>
        </w:rPr>
      </w:pPr>
      <w:r>
        <w:rPr>
          <w:noProof/>
        </w:rPr>
        <w:pict>
          <v:rect id="Rectangle 24" o:spid="_x0000_s1056" style="position:absolute;margin-left:99pt;margin-top:.85pt;width:171pt;height:23.4pt;z-index:251659776;visibility:visible;mso-position-horizontal-relative:margin">
            <v:textbox>
              <w:txbxContent>
                <w:p w:rsidR="00364245" w:rsidRPr="008E711D" w:rsidRDefault="00364245" w:rsidP="00863064">
                  <w:pPr>
                    <w:spacing w:line="240" w:lineRule="exact"/>
                    <w:jc w:val="center"/>
                    <w:rPr>
                      <w:sz w:val="20"/>
                      <w:szCs w:val="20"/>
                    </w:rPr>
                  </w:pPr>
                  <w:r w:rsidRPr="008E711D">
                    <w:rPr>
                      <w:rFonts w:hint="eastAsia"/>
                      <w:sz w:val="20"/>
                      <w:szCs w:val="20"/>
                    </w:rPr>
                    <w:t>向全体职工公布</w:t>
                  </w:r>
                </w:p>
              </w:txbxContent>
            </v:textbox>
            <w10:wrap anchorx="margin"/>
          </v:rect>
        </w:pict>
      </w:r>
    </w:p>
    <w:p w:rsidR="00364245" w:rsidRPr="00863064" w:rsidRDefault="00364245" w:rsidP="003471E4">
      <w:pPr>
        <w:jc w:val="left"/>
        <w:rPr>
          <w:rFonts w:ascii="黑体" w:eastAsia="黑体" w:hAnsi="黑体"/>
          <w:color w:val="000000"/>
          <w:sz w:val="24"/>
          <w:szCs w:val="24"/>
        </w:rPr>
      </w:pPr>
      <w:r w:rsidRPr="00863064">
        <w:rPr>
          <w:rFonts w:ascii="黑体" w:eastAsia="黑体" w:hAnsi="黑体" w:hint="eastAsia"/>
          <w:color w:val="000000"/>
          <w:sz w:val="24"/>
          <w:szCs w:val="24"/>
        </w:rPr>
        <w:t>附件</w:t>
      </w:r>
      <w:r w:rsidRPr="00863064">
        <w:rPr>
          <w:rFonts w:ascii="黑体" w:eastAsia="黑体" w:hAnsi="黑体"/>
          <w:color w:val="000000"/>
          <w:sz w:val="24"/>
          <w:szCs w:val="24"/>
        </w:rPr>
        <w:t>2</w:t>
      </w:r>
    </w:p>
    <w:p w:rsidR="00364245" w:rsidRPr="00BD4FAD" w:rsidRDefault="00364245" w:rsidP="00863064">
      <w:pPr>
        <w:spacing w:line="600" w:lineRule="exact"/>
        <w:jc w:val="center"/>
        <w:rPr>
          <w:rFonts w:ascii="方正小标宋简体" w:eastAsia="方正小标宋简体" w:hAnsi="华文中宋"/>
          <w:color w:val="000000"/>
          <w:sz w:val="34"/>
          <w:szCs w:val="34"/>
        </w:rPr>
      </w:pPr>
      <w:r w:rsidRPr="00BD4FAD">
        <w:rPr>
          <w:rFonts w:ascii="方正小标宋简体" w:eastAsia="方正小标宋简体" w:hAnsi="华文中宋"/>
          <w:color w:val="000000"/>
          <w:sz w:val="34"/>
          <w:szCs w:val="34"/>
          <w:u w:val="single"/>
        </w:rPr>
        <w:t xml:space="preserve">                 </w:t>
      </w:r>
      <w:r w:rsidRPr="00BD4FAD">
        <w:rPr>
          <w:rFonts w:ascii="方正小标宋简体" w:eastAsia="方正小标宋简体" w:hAnsi="华文中宋" w:hint="eastAsia"/>
          <w:color w:val="000000"/>
          <w:sz w:val="34"/>
          <w:szCs w:val="34"/>
        </w:rPr>
        <w:t>公司</w:t>
      </w:r>
    </w:p>
    <w:p w:rsidR="00364245" w:rsidRPr="00BD4FAD" w:rsidRDefault="00364245" w:rsidP="00863064">
      <w:pPr>
        <w:spacing w:line="600" w:lineRule="exact"/>
        <w:jc w:val="center"/>
        <w:rPr>
          <w:rFonts w:ascii="方正小标宋简体" w:eastAsia="方正小标宋简体" w:hAnsi="华文中宋"/>
          <w:color w:val="000000"/>
          <w:sz w:val="34"/>
          <w:szCs w:val="34"/>
        </w:rPr>
      </w:pPr>
      <w:r w:rsidRPr="00BD4FAD">
        <w:rPr>
          <w:rFonts w:ascii="方正小标宋简体" w:eastAsia="方正小标宋简体" w:hAnsi="华文中宋" w:hint="eastAsia"/>
          <w:color w:val="000000"/>
          <w:sz w:val="34"/>
          <w:szCs w:val="34"/>
        </w:rPr>
        <w:t>集体协商制度</w:t>
      </w:r>
      <w:r w:rsidRPr="00BD4FAD">
        <w:rPr>
          <w:rFonts w:ascii="方正小标宋简体" w:eastAsia="方正小标宋简体" w:hint="eastAsia"/>
          <w:color w:val="000000"/>
          <w:sz w:val="34"/>
          <w:szCs w:val="34"/>
        </w:rPr>
        <w:t>（</w:t>
      </w:r>
      <w:r w:rsidRPr="00BD4FAD">
        <w:rPr>
          <w:rFonts w:ascii="方正小标宋简体" w:eastAsia="方正小标宋简体" w:hAnsi="华文中宋" w:hint="eastAsia"/>
          <w:color w:val="000000"/>
          <w:sz w:val="34"/>
          <w:szCs w:val="34"/>
        </w:rPr>
        <w:t>参考文本</w:t>
      </w:r>
      <w:r w:rsidRPr="00BD4FAD">
        <w:rPr>
          <w:rFonts w:ascii="方正小标宋简体" w:eastAsia="方正小标宋简体" w:hint="eastAsia"/>
          <w:color w:val="000000"/>
          <w:sz w:val="34"/>
          <w:szCs w:val="34"/>
        </w:rPr>
        <w:t>）</w:t>
      </w:r>
    </w:p>
    <w:p w:rsidR="00364245" w:rsidRPr="003471E4" w:rsidRDefault="00364245" w:rsidP="003471E4">
      <w:pPr>
        <w:rPr>
          <w:color w:val="000000"/>
          <w:szCs w:val="24"/>
        </w:rPr>
      </w:pPr>
    </w:p>
    <w:p w:rsidR="00364245" w:rsidRDefault="00364245" w:rsidP="007C062C">
      <w:pPr>
        <w:spacing w:line="440" w:lineRule="exact"/>
        <w:ind w:firstLineChars="200" w:firstLine="31680"/>
        <w:rPr>
          <w:rFonts w:ascii="楷体_GB2312" w:eastAsia="楷体_GB2312"/>
          <w:color w:val="000000"/>
          <w:sz w:val="24"/>
          <w:szCs w:val="24"/>
        </w:rPr>
      </w:pPr>
    </w:p>
    <w:p w:rsidR="00364245" w:rsidRDefault="00364245" w:rsidP="007C062C">
      <w:pPr>
        <w:spacing w:line="44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本制度由</w:t>
      </w:r>
      <w:r w:rsidRPr="003471E4">
        <w:rPr>
          <w:rFonts w:ascii="楷体_GB2312" w:eastAsia="楷体_GB2312"/>
          <w:color w:val="000000"/>
          <w:sz w:val="24"/>
          <w:szCs w:val="24"/>
          <w:u w:val="single"/>
        </w:rPr>
        <w:t xml:space="preserve">    </w:t>
      </w:r>
      <w:r>
        <w:rPr>
          <w:rFonts w:ascii="楷体_GB2312" w:eastAsia="楷体_GB2312"/>
          <w:color w:val="000000"/>
          <w:sz w:val="24"/>
          <w:szCs w:val="24"/>
          <w:u w:val="single"/>
        </w:rPr>
        <w:t xml:space="preserve">             </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工会（以下简称工会）与</w:t>
      </w:r>
    </w:p>
    <w:p w:rsidR="00364245" w:rsidRPr="003471E4" w:rsidRDefault="00364245" w:rsidP="007C062C">
      <w:pPr>
        <w:spacing w:line="440" w:lineRule="exact"/>
        <w:rPr>
          <w:rFonts w:ascii="楷体_GB2312" w:eastAsia="楷体_GB2312"/>
          <w:color w:val="000000"/>
          <w:sz w:val="24"/>
          <w:szCs w:val="24"/>
        </w:rPr>
      </w:pPr>
      <w:r w:rsidRPr="003471E4">
        <w:rPr>
          <w:rFonts w:ascii="楷体_GB2312" w:eastAsia="楷体_GB2312"/>
          <w:color w:val="000000"/>
          <w:sz w:val="24"/>
          <w:szCs w:val="24"/>
          <w:u w:val="single"/>
        </w:rPr>
        <w:t xml:space="preserve">   </w:t>
      </w:r>
      <w:r>
        <w:rPr>
          <w:rFonts w:ascii="楷体_GB2312" w:eastAsia="楷体_GB2312"/>
          <w:color w:val="000000"/>
          <w:sz w:val="24"/>
          <w:szCs w:val="24"/>
          <w:u w:val="single"/>
        </w:rPr>
        <w:t xml:space="preserve">             </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单位（以下简称用人单位）签订。</w:t>
      </w:r>
    </w:p>
    <w:p w:rsidR="00364245" w:rsidRPr="003471E4" w:rsidRDefault="00364245" w:rsidP="007C062C">
      <w:pPr>
        <w:spacing w:line="440" w:lineRule="exact"/>
        <w:ind w:firstLineChars="200" w:firstLine="31680"/>
        <w:rPr>
          <w:rFonts w:ascii="楷体_GB2312" w:eastAsia="楷体_GB2312" w:hAnsi="宋体"/>
          <w:color w:val="000000"/>
          <w:sz w:val="24"/>
          <w:szCs w:val="24"/>
        </w:rPr>
      </w:pPr>
      <w:r w:rsidRPr="003471E4">
        <w:rPr>
          <w:rFonts w:ascii="楷体_GB2312" w:eastAsia="楷体_GB2312" w:hint="eastAsia"/>
          <w:color w:val="000000"/>
          <w:sz w:val="24"/>
          <w:szCs w:val="24"/>
        </w:rPr>
        <w:t>一、为了规范用人单位开展集体协商的工作，维护职工的合法权益，建立稳定和谐的劳动关系，促进用人单位的经济发展，根据《劳动法》、《工会法》、劳动和社会保障部《集体合同规定》、</w:t>
      </w:r>
      <w:r w:rsidRPr="003471E4">
        <w:rPr>
          <w:rFonts w:ascii="楷体_GB2312" w:eastAsia="楷体_GB2312" w:hAnsi="宋体" w:hint="eastAsia"/>
          <w:color w:val="000000"/>
          <w:sz w:val="24"/>
          <w:szCs w:val="24"/>
        </w:rPr>
        <w:t>全国总工会《工会参加平等协商和签订集体合同试行办法》和《广西企业工资集体协商条例》的规定，</w:t>
      </w:r>
      <w:r w:rsidRPr="003471E4">
        <w:rPr>
          <w:rFonts w:ascii="楷体_GB2312" w:eastAsia="楷体_GB2312" w:hint="eastAsia"/>
          <w:color w:val="000000"/>
          <w:sz w:val="24"/>
          <w:szCs w:val="24"/>
        </w:rPr>
        <w:t>双方在平等协商一致的基础上，制定本制度。</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二、集体协商是指工会代表职工与用人单位就签订集体合同或者其他与劳动关系有关的事项进行商谈的行为，协商的主要内容如下：</w:t>
      </w:r>
    </w:p>
    <w:p w:rsidR="00364245" w:rsidRPr="00EA0206" w:rsidRDefault="00364245" w:rsidP="007C062C">
      <w:pPr>
        <w:spacing w:line="440" w:lineRule="exact"/>
        <w:ind w:firstLineChars="200" w:firstLine="31680"/>
        <w:rPr>
          <w:rFonts w:ascii="Times New Roman" w:eastAsia="楷体_GB2312" w:hAnsi="Times New Roman"/>
          <w:color w:val="000000"/>
          <w:sz w:val="24"/>
          <w:szCs w:val="24"/>
        </w:rPr>
      </w:pPr>
      <w:r w:rsidRPr="00EA0206">
        <w:rPr>
          <w:rFonts w:ascii="Times New Roman" w:eastAsia="楷体_GB2312" w:hAnsi="Times New Roman"/>
          <w:color w:val="000000"/>
          <w:sz w:val="24"/>
          <w:szCs w:val="24"/>
        </w:rPr>
        <w:t>1</w:t>
      </w:r>
      <w:r w:rsidRPr="00EA0206">
        <w:rPr>
          <w:rFonts w:ascii="Times New Roman" w:eastAsia="楷体_GB2312" w:hAnsi="Times New Roman" w:hint="eastAsia"/>
          <w:color w:val="000000"/>
          <w:sz w:val="24"/>
          <w:szCs w:val="24"/>
        </w:rPr>
        <w:t>、集体合同的订立、变更、续订、解除，已订立的集体合同的履行、监督、检查；</w:t>
      </w:r>
    </w:p>
    <w:p w:rsidR="00364245" w:rsidRPr="00EA0206" w:rsidRDefault="00364245" w:rsidP="007C062C">
      <w:pPr>
        <w:spacing w:line="440" w:lineRule="exact"/>
        <w:ind w:firstLineChars="200" w:firstLine="31680"/>
        <w:rPr>
          <w:rFonts w:ascii="Times New Roman" w:eastAsia="楷体_GB2312" w:hAnsi="Times New Roman"/>
          <w:color w:val="000000"/>
          <w:sz w:val="24"/>
          <w:szCs w:val="24"/>
        </w:rPr>
      </w:pPr>
      <w:r w:rsidRPr="00EA0206">
        <w:rPr>
          <w:rFonts w:ascii="Times New Roman" w:eastAsia="楷体_GB2312" w:hAnsi="Times New Roman"/>
          <w:color w:val="000000"/>
          <w:sz w:val="24"/>
          <w:szCs w:val="24"/>
        </w:rPr>
        <w:t>2</w:t>
      </w:r>
      <w:r w:rsidRPr="00EA0206">
        <w:rPr>
          <w:rFonts w:ascii="Times New Roman" w:eastAsia="楷体_GB2312" w:hAnsi="Times New Roman" w:hint="eastAsia"/>
          <w:color w:val="000000"/>
          <w:sz w:val="24"/>
          <w:szCs w:val="24"/>
        </w:rPr>
        <w:t>、用人单位涉及职工利益的规章制度的制订和修改；</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EA0206">
        <w:rPr>
          <w:rFonts w:ascii="Times New Roman" w:eastAsia="楷体_GB2312" w:hAnsi="Times New Roman"/>
          <w:color w:val="000000"/>
          <w:sz w:val="24"/>
          <w:szCs w:val="24"/>
        </w:rPr>
        <w:t>3</w:t>
      </w:r>
      <w:r w:rsidRPr="003471E4">
        <w:rPr>
          <w:rFonts w:ascii="楷体_GB2312" w:eastAsia="楷体_GB2312" w:hint="eastAsia"/>
          <w:color w:val="000000"/>
          <w:sz w:val="24"/>
          <w:szCs w:val="24"/>
        </w:rPr>
        <w:t>、用人单位职工的劳动报酬、工作时间、休息休假、劳动安全与卫生、补充保险和福利、女职工和未成年工特殊保护、职业技能培训、劳动合同管理、奖惩与裁员等事项；</w:t>
      </w:r>
    </w:p>
    <w:p w:rsidR="00364245" w:rsidRPr="00EA0206" w:rsidRDefault="00364245" w:rsidP="007C062C">
      <w:pPr>
        <w:spacing w:line="440" w:lineRule="exact"/>
        <w:ind w:firstLineChars="200" w:firstLine="31680"/>
        <w:rPr>
          <w:rFonts w:ascii="Times New Roman" w:eastAsia="楷体_GB2312" w:hAnsi="Times New Roman"/>
          <w:color w:val="000000"/>
          <w:sz w:val="24"/>
          <w:szCs w:val="24"/>
        </w:rPr>
      </w:pPr>
      <w:r w:rsidRPr="00EA0206">
        <w:rPr>
          <w:rFonts w:ascii="Times New Roman" w:eastAsia="楷体_GB2312" w:hAnsi="Times New Roman"/>
          <w:color w:val="000000"/>
          <w:sz w:val="24"/>
          <w:szCs w:val="24"/>
        </w:rPr>
        <w:t>4</w:t>
      </w:r>
      <w:r w:rsidRPr="00EA0206">
        <w:rPr>
          <w:rFonts w:ascii="Times New Roman" w:eastAsia="楷体_GB2312" w:hAnsi="Times New Roman" w:hint="eastAsia"/>
          <w:color w:val="000000"/>
          <w:sz w:val="24"/>
          <w:szCs w:val="24"/>
        </w:rPr>
        <w:t>、劳动争议的预防和处理；</w:t>
      </w:r>
    </w:p>
    <w:p w:rsidR="00364245" w:rsidRPr="00EA0206" w:rsidRDefault="00364245" w:rsidP="007C062C">
      <w:pPr>
        <w:spacing w:line="440" w:lineRule="exact"/>
        <w:ind w:firstLineChars="200" w:firstLine="31680"/>
        <w:rPr>
          <w:rFonts w:ascii="Times New Roman" w:eastAsia="楷体_GB2312" w:hAnsi="Times New Roman"/>
          <w:color w:val="000000"/>
          <w:sz w:val="24"/>
          <w:szCs w:val="24"/>
        </w:rPr>
      </w:pPr>
      <w:r w:rsidRPr="00EA0206">
        <w:rPr>
          <w:rFonts w:ascii="Times New Roman" w:eastAsia="楷体_GB2312" w:hAnsi="Times New Roman"/>
          <w:color w:val="000000"/>
          <w:sz w:val="24"/>
          <w:szCs w:val="24"/>
        </w:rPr>
        <w:t>5</w:t>
      </w:r>
      <w:r w:rsidRPr="00EA0206">
        <w:rPr>
          <w:rFonts w:ascii="Times New Roman" w:eastAsia="楷体_GB2312" w:hAnsi="Times New Roman" w:hint="eastAsia"/>
          <w:color w:val="000000"/>
          <w:sz w:val="24"/>
          <w:szCs w:val="24"/>
        </w:rPr>
        <w:t>、职工民主管理；</w:t>
      </w:r>
    </w:p>
    <w:p w:rsidR="00364245" w:rsidRPr="00EA0206" w:rsidRDefault="00364245" w:rsidP="007C062C">
      <w:pPr>
        <w:spacing w:line="440" w:lineRule="exact"/>
        <w:ind w:firstLineChars="200" w:firstLine="31680"/>
        <w:rPr>
          <w:rFonts w:ascii="Times New Roman" w:eastAsia="楷体_GB2312" w:hAnsi="Times New Roman"/>
          <w:color w:val="000000"/>
          <w:sz w:val="24"/>
          <w:szCs w:val="24"/>
        </w:rPr>
      </w:pPr>
      <w:r w:rsidRPr="00EA0206">
        <w:rPr>
          <w:rFonts w:ascii="Times New Roman" w:eastAsia="楷体_GB2312" w:hAnsi="Times New Roman"/>
          <w:color w:val="000000"/>
          <w:sz w:val="24"/>
          <w:szCs w:val="24"/>
        </w:rPr>
        <w:t>6</w:t>
      </w:r>
      <w:r w:rsidRPr="00EA0206">
        <w:rPr>
          <w:rFonts w:ascii="Times New Roman" w:eastAsia="楷体_GB2312" w:hAnsi="Times New Roman" w:hint="eastAsia"/>
          <w:color w:val="000000"/>
          <w:sz w:val="24"/>
          <w:szCs w:val="24"/>
        </w:rPr>
        <w:t>、双方认为需要协商的其它事项。</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EA0206">
        <w:rPr>
          <w:rFonts w:ascii="Times New Roman" w:eastAsia="楷体_GB2312" w:hAnsi="Times New Roman" w:hint="eastAsia"/>
          <w:color w:val="000000"/>
          <w:sz w:val="24"/>
          <w:szCs w:val="24"/>
        </w:rPr>
        <w:t>三、参加集体协商的代表，每方为</w:t>
      </w:r>
      <w:r w:rsidRPr="00EA0206">
        <w:rPr>
          <w:rFonts w:ascii="Times New Roman" w:eastAsia="楷体_GB2312" w:hAnsi="Times New Roman"/>
          <w:color w:val="000000"/>
          <w:sz w:val="24"/>
          <w:szCs w:val="24"/>
        </w:rPr>
        <w:t>3</w:t>
      </w:r>
      <w:r w:rsidRPr="00EA0206">
        <w:rPr>
          <w:rFonts w:ascii="Times New Roman" w:eastAsia="楷体_GB2312" w:hAnsi="Times New Roman" w:hint="eastAsia"/>
          <w:color w:val="000000"/>
          <w:sz w:val="24"/>
          <w:szCs w:val="24"/>
        </w:rPr>
        <w:t>至</w:t>
      </w:r>
      <w:r w:rsidRPr="00EA0206">
        <w:rPr>
          <w:rFonts w:ascii="Times New Roman" w:eastAsia="楷体_GB2312" w:hAnsi="Times New Roman"/>
          <w:color w:val="000000"/>
          <w:sz w:val="24"/>
          <w:szCs w:val="24"/>
        </w:rPr>
        <w:t>9</w:t>
      </w:r>
      <w:r w:rsidRPr="003471E4">
        <w:rPr>
          <w:rFonts w:ascii="楷体_GB2312" w:eastAsia="楷体_GB2312" w:hint="eastAsia"/>
          <w:color w:val="000000"/>
          <w:sz w:val="24"/>
          <w:szCs w:val="24"/>
        </w:rPr>
        <w:t>人，双方人数相等或企业方协商代表不得多于职工方协商代表，并各确定一名首席代表。</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职工一方首席代表由职工方代表推举产生，一般为工会主席，其它代表由工会各工作委员会主任、女职工委员会的负责人和职工代表组成，具体人选由工会委员会研究提名，职工代表大会选举产生</w:t>
      </w:r>
      <w:r w:rsidRPr="003471E4">
        <w:rPr>
          <w:rFonts w:ascii="楷体_GB2312" w:eastAsia="楷体_GB2312"/>
          <w:color w:val="000000"/>
          <w:sz w:val="24"/>
          <w:szCs w:val="24"/>
        </w:rPr>
        <w:t>(</w:t>
      </w:r>
      <w:r w:rsidRPr="003471E4">
        <w:rPr>
          <w:rFonts w:ascii="楷体_GB2312" w:eastAsia="楷体_GB2312" w:hint="eastAsia"/>
          <w:color w:val="000000"/>
          <w:sz w:val="24"/>
          <w:szCs w:val="24"/>
        </w:rPr>
        <w:t>或由本单位工会组织职工推选并公示后产生</w:t>
      </w:r>
      <w:r w:rsidRPr="003471E4">
        <w:rPr>
          <w:rFonts w:ascii="楷体_GB2312" w:eastAsia="楷体_GB2312"/>
          <w:color w:val="000000"/>
          <w:sz w:val="24"/>
          <w:szCs w:val="24"/>
        </w:rPr>
        <w:t>)</w:t>
      </w:r>
      <w:r w:rsidRPr="003471E4">
        <w:rPr>
          <w:rFonts w:ascii="楷体_GB2312" w:eastAsia="楷体_GB2312" w:hint="eastAsia"/>
          <w:color w:val="000000"/>
          <w:sz w:val="24"/>
          <w:szCs w:val="24"/>
        </w:rPr>
        <w:t>。首席代表可以书面委托其他协商代表代理首席代表。用人单位一方的首席代表由单位法定代表人担任或由其书面委托的其他管理人员担任，其它代表由企业法定代表人指定。协商代表的任期由被代表方确定，职工方协商代表的任期与工会的任期相一致。</w:t>
      </w:r>
      <w:r w:rsidRPr="003471E4">
        <w:rPr>
          <w:rFonts w:ascii="楷体_GB2312" w:eastAsia="楷体_GB2312"/>
          <w:color w:val="000000"/>
          <w:sz w:val="24"/>
          <w:szCs w:val="24"/>
        </w:rPr>
        <w:t xml:space="preserve"> </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集体协商双方首席代表可以书面委托本单位以外的专业人员作为本方协商代表，委托人数不得超过本方代表的三分之一。首席代表不得由非本单位人员担任，用人单位协商代表与职工协商代表不得相互兼任。</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协商代表一经产生，无特殊情况必须履行其义务。协商代表因更换、辞任或遇有不可抗力等情形造成空缺的，应在空缺之日起</w:t>
      </w:r>
      <w:r w:rsidRPr="007C062C">
        <w:rPr>
          <w:rFonts w:ascii="Times New Roman" w:eastAsia="楷体_GB2312" w:hAnsi="Times New Roman"/>
          <w:color w:val="000000"/>
          <w:sz w:val="24"/>
          <w:szCs w:val="24"/>
        </w:rPr>
        <w:t>15</w:t>
      </w:r>
      <w:r w:rsidRPr="003471E4">
        <w:rPr>
          <w:rFonts w:ascii="楷体_GB2312" w:eastAsia="楷体_GB2312" w:hint="eastAsia"/>
          <w:color w:val="000000"/>
          <w:sz w:val="24"/>
          <w:szCs w:val="24"/>
        </w:rPr>
        <w:t>日内按照本制度产生新的代表。</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四、用人单位和工会均有权根据本制度的协商内容提出要约。不论哪一方提出要约，另一方必须在</w:t>
      </w:r>
      <w:r w:rsidRPr="007C062C">
        <w:rPr>
          <w:rFonts w:ascii="Times New Roman" w:eastAsia="楷体_GB2312" w:hAnsi="Times New Roman"/>
          <w:color w:val="000000"/>
          <w:sz w:val="24"/>
          <w:szCs w:val="24"/>
        </w:rPr>
        <w:t>10</w:t>
      </w:r>
      <w:r w:rsidRPr="003471E4">
        <w:rPr>
          <w:rFonts w:ascii="楷体_GB2312" w:eastAsia="楷体_GB2312" w:hint="eastAsia"/>
          <w:color w:val="000000"/>
          <w:sz w:val="24"/>
          <w:szCs w:val="24"/>
        </w:rPr>
        <w:t>日内以书面形式予以答复，不得拒绝或者拖延。</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五、双方应依照下列程序开展集体协商：</w:t>
      </w:r>
    </w:p>
    <w:p w:rsidR="00364245" w:rsidRPr="007C062C" w:rsidRDefault="00364245" w:rsidP="007C062C">
      <w:pPr>
        <w:spacing w:line="440" w:lineRule="exact"/>
        <w:ind w:firstLineChars="200" w:firstLine="31680"/>
        <w:rPr>
          <w:rFonts w:ascii="Times New Roman" w:eastAsia="楷体_GB2312" w:hAnsi="Times New Roman"/>
          <w:color w:val="000000"/>
          <w:sz w:val="24"/>
          <w:szCs w:val="24"/>
        </w:rPr>
      </w:pPr>
      <w:r w:rsidRPr="007C062C">
        <w:rPr>
          <w:rFonts w:ascii="Times New Roman" w:eastAsia="楷体_GB2312" w:hAnsi="Times New Roman"/>
          <w:color w:val="000000"/>
          <w:sz w:val="24"/>
          <w:szCs w:val="24"/>
        </w:rPr>
        <w:t>1</w:t>
      </w:r>
      <w:r w:rsidRPr="007C062C">
        <w:rPr>
          <w:rFonts w:ascii="Times New Roman" w:eastAsia="楷体_GB2312" w:hAnsi="Times New Roman" w:hint="eastAsia"/>
          <w:color w:val="000000"/>
          <w:sz w:val="24"/>
          <w:szCs w:val="24"/>
        </w:rPr>
        <w:t>、双方首席代表应在协商前一周，将准备协商的事项告知对方，协商的时间、地点和事项由双方共同商定；</w:t>
      </w:r>
    </w:p>
    <w:p w:rsidR="00364245" w:rsidRPr="007C062C" w:rsidRDefault="00364245" w:rsidP="007C062C">
      <w:pPr>
        <w:spacing w:line="440" w:lineRule="exact"/>
        <w:ind w:firstLineChars="200" w:firstLine="31680"/>
        <w:rPr>
          <w:rFonts w:ascii="Times New Roman" w:eastAsia="楷体_GB2312" w:hAnsi="Times New Roman"/>
          <w:color w:val="000000"/>
          <w:sz w:val="24"/>
          <w:szCs w:val="24"/>
        </w:rPr>
      </w:pPr>
      <w:r w:rsidRPr="007C062C">
        <w:rPr>
          <w:rFonts w:ascii="Times New Roman" w:eastAsia="楷体_GB2312" w:hAnsi="Times New Roman"/>
          <w:color w:val="000000"/>
          <w:sz w:val="24"/>
          <w:szCs w:val="24"/>
        </w:rPr>
        <w:t>2</w:t>
      </w:r>
      <w:r w:rsidRPr="007C062C">
        <w:rPr>
          <w:rFonts w:ascii="Times New Roman" w:eastAsia="楷体_GB2312" w:hAnsi="Times New Roman" w:hint="eastAsia"/>
          <w:color w:val="000000"/>
          <w:sz w:val="24"/>
          <w:szCs w:val="24"/>
        </w:rPr>
        <w:t>、协商会议由双方首席协商代表召集和主持。协商开始时，由提议方将协商事项按双方议定的程序，逐一提交协商会议讨论</w:t>
      </w:r>
      <w:r w:rsidRPr="007C062C">
        <w:rPr>
          <w:rFonts w:ascii="Times New Roman" w:eastAsia="楷体_GB2312" w:hAnsi="Times New Roman"/>
          <w:color w:val="000000"/>
          <w:sz w:val="24"/>
          <w:szCs w:val="24"/>
        </w:rPr>
        <w:t>;</w:t>
      </w:r>
    </w:p>
    <w:p w:rsidR="00364245" w:rsidRPr="007C062C" w:rsidRDefault="00364245" w:rsidP="007C062C">
      <w:pPr>
        <w:spacing w:line="440" w:lineRule="exact"/>
        <w:ind w:firstLineChars="200" w:firstLine="31680"/>
        <w:rPr>
          <w:rFonts w:ascii="Times New Roman" w:eastAsia="楷体_GB2312" w:hAnsi="Times New Roman"/>
          <w:color w:val="000000"/>
          <w:sz w:val="24"/>
          <w:szCs w:val="24"/>
        </w:rPr>
      </w:pPr>
      <w:r w:rsidRPr="007C062C">
        <w:rPr>
          <w:rFonts w:ascii="Times New Roman" w:eastAsia="楷体_GB2312" w:hAnsi="Times New Roman"/>
          <w:color w:val="000000"/>
          <w:sz w:val="24"/>
          <w:szCs w:val="24"/>
        </w:rPr>
        <w:t>3</w:t>
      </w:r>
      <w:r w:rsidRPr="007C062C">
        <w:rPr>
          <w:rFonts w:ascii="Times New Roman" w:eastAsia="楷体_GB2312" w:hAnsi="Times New Roman" w:hint="eastAsia"/>
          <w:color w:val="000000"/>
          <w:sz w:val="24"/>
          <w:szCs w:val="24"/>
        </w:rPr>
        <w:t>、一般问题经双方代表协商一致，协议即可成立。集体合同草案或重大问题的协议草案，应提交职代会审议通过；</w:t>
      </w:r>
    </w:p>
    <w:p w:rsidR="00364245" w:rsidRPr="007C062C" w:rsidRDefault="00364245" w:rsidP="007C062C">
      <w:pPr>
        <w:spacing w:line="440" w:lineRule="exact"/>
        <w:ind w:firstLineChars="200" w:firstLine="31680"/>
        <w:rPr>
          <w:rFonts w:ascii="Times New Roman" w:eastAsia="楷体_GB2312" w:hAnsi="Times New Roman"/>
          <w:color w:val="000000"/>
          <w:sz w:val="24"/>
          <w:szCs w:val="24"/>
        </w:rPr>
      </w:pPr>
      <w:r w:rsidRPr="007C062C">
        <w:rPr>
          <w:rFonts w:ascii="Times New Roman" w:eastAsia="楷体_GB2312" w:hAnsi="Times New Roman"/>
          <w:color w:val="000000"/>
          <w:sz w:val="24"/>
          <w:szCs w:val="24"/>
        </w:rPr>
        <w:t>4</w:t>
      </w:r>
      <w:r w:rsidRPr="007C062C">
        <w:rPr>
          <w:rFonts w:ascii="Times New Roman" w:eastAsia="楷体_GB2312" w:hAnsi="Times New Roman" w:hint="eastAsia"/>
          <w:color w:val="000000"/>
          <w:sz w:val="24"/>
          <w:szCs w:val="24"/>
        </w:rPr>
        <w:t>、协商中如有临时提案，应当在各项议程讨论结束后提出，并取得双方同意后，方可列入协商程序；</w:t>
      </w:r>
    </w:p>
    <w:p w:rsidR="00364245" w:rsidRPr="007C062C" w:rsidRDefault="00364245" w:rsidP="007C062C">
      <w:pPr>
        <w:spacing w:line="440" w:lineRule="exact"/>
        <w:ind w:firstLineChars="200" w:firstLine="31680"/>
        <w:rPr>
          <w:rFonts w:ascii="Times New Roman" w:eastAsia="楷体_GB2312" w:hAnsi="Times New Roman"/>
          <w:color w:val="000000"/>
          <w:sz w:val="24"/>
          <w:szCs w:val="24"/>
        </w:rPr>
      </w:pPr>
      <w:r w:rsidRPr="007C062C">
        <w:rPr>
          <w:rFonts w:ascii="Times New Roman" w:eastAsia="楷体_GB2312" w:hAnsi="Times New Roman"/>
          <w:color w:val="000000"/>
          <w:sz w:val="24"/>
          <w:szCs w:val="24"/>
        </w:rPr>
        <w:t>5</w:t>
      </w:r>
      <w:r w:rsidRPr="007C062C">
        <w:rPr>
          <w:rFonts w:ascii="Times New Roman" w:eastAsia="楷体_GB2312" w:hAnsi="Times New Roman" w:hint="eastAsia"/>
          <w:color w:val="000000"/>
          <w:sz w:val="24"/>
          <w:szCs w:val="24"/>
        </w:rPr>
        <w:t>、经协商形成一致意见，由双方代表分别在有关人员及职工中传达或共同召集会议传达；</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7C062C">
        <w:rPr>
          <w:rFonts w:ascii="Times New Roman" w:eastAsia="楷体_GB2312" w:hAnsi="Times New Roman"/>
          <w:color w:val="000000"/>
          <w:sz w:val="24"/>
          <w:szCs w:val="24"/>
        </w:rPr>
        <w:t>6</w:t>
      </w:r>
      <w:r w:rsidRPr="007C062C">
        <w:rPr>
          <w:rFonts w:ascii="Times New Roman" w:eastAsia="楷体_GB2312" w:hAnsi="Times New Roman" w:hint="eastAsia"/>
          <w:color w:val="000000"/>
          <w:sz w:val="24"/>
          <w:szCs w:val="24"/>
        </w:rPr>
        <w:t>、集体协商未达成一致意见或出现事先未预料的问题时，经双方同意，可以暂时中止协商，协商中止期限最长不超过</w:t>
      </w:r>
      <w:r w:rsidRPr="007C062C">
        <w:rPr>
          <w:rFonts w:ascii="Times New Roman" w:eastAsia="楷体_GB2312" w:hAnsi="Times New Roman"/>
          <w:color w:val="000000"/>
          <w:sz w:val="24"/>
          <w:szCs w:val="24"/>
        </w:rPr>
        <w:t>60</w:t>
      </w:r>
      <w:r w:rsidRPr="007C062C">
        <w:rPr>
          <w:rFonts w:ascii="Times New Roman" w:eastAsia="楷体_GB2312" w:hAnsi="Times New Roman" w:hint="eastAsia"/>
          <w:color w:val="000000"/>
          <w:sz w:val="24"/>
          <w:szCs w:val="24"/>
        </w:rPr>
        <w:t>天，具</w:t>
      </w:r>
      <w:r w:rsidRPr="003471E4">
        <w:rPr>
          <w:rFonts w:ascii="楷体_GB2312" w:eastAsia="楷体_GB2312" w:hint="eastAsia"/>
          <w:color w:val="000000"/>
          <w:sz w:val="24"/>
          <w:szCs w:val="24"/>
        </w:rPr>
        <w:t>体中止期限及协商的具体时间、地点、内容由双方共同商定。</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六、集体协商应当遵循“合法、平等、互利、合作”的原则。在协商会议开始五日前，双方均应如实向对方提供协商所需的情况和资料。</w:t>
      </w:r>
    </w:p>
    <w:p w:rsidR="00364245" w:rsidRPr="003471E4" w:rsidRDefault="00364245" w:rsidP="00915700">
      <w:pPr>
        <w:spacing w:line="440" w:lineRule="exact"/>
        <w:rPr>
          <w:rFonts w:ascii="楷体_GB2312" w:eastAsia="楷体_GB2312"/>
          <w:color w:val="000000"/>
          <w:sz w:val="24"/>
          <w:szCs w:val="24"/>
        </w:rPr>
      </w:pPr>
      <w:r w:rsidRPr="003471E4">
        <w:rPr>
          <w:rFonts w:ascii="楷体_GB2312" w:eastAsia="楷体_GB2312" w:hint="eastAsia"/>
          <w:color w:val="000000"/>
          <w:sz w:val="24"/>
          <w:szCs w:val="24"/>
        </w:rPr>
        <w:t>七、集体协商时，双方应协商指定一名记录员。协商结束后，根据记录员整理的协商纪要，经双方核对无误，双方首席代表应在纪要上签字确认。经协商达成的集体协议，应由双方首席代表签字。</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八、用人单位建立定期协商机制，一般每年度就本制度规定的协商内容进行一次集体协商。遇有特殊情况，双方均有权随时提出要约。如一方就集体合同的执行情况和变更提出商谈时，另一方应给予答复，并在</w:t>
      </w:r>
      <w:r>
        <w:rPr>
          <w:rFonts w:ascii="Times New Roman" w:eastAsia="楷体_GB2312" w:hAnsi="Times New Roman"/>
          <w:color w:val="000000"/>
          <w:sz w:val="24"/>
          <w:szCs w:val="24"/>
        </w:rPr>
        <w:t>7</w:t>
      </w:r>
      <w:r w:rsidRPr="003471E4">
        <w:rPr>
          <w:rFonts w:ascii="楷体_GB2312" w:eastAsia="楷体_GB2312" w:hint="eastAsia"/>
          <w:color w:val="000000"/>
          <w:sz w:val="24"/>
          <w:szCs w:val="24"/>
        </w:rPr>
        <w:t>日内双方进行协商。</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九、协商代表在任期内，用人单位不得单方变更或者解除其劳动（聘用）合同；其劳动（聘用）合同期限短于任期的，自动延长至任期期满，但法律另有规定的除外。</w:t>
      </w:r>
    </w:p>
    <w:p w:rsidR="00364245" w:rsidRPr="003471E4" w:rsidRDefault="00364245" w:rsidP="003471E4">
      <w:pPr>
        <w:jc w:val="left"/>
        <w:rPr>
          <w:rFonts w:ascii="黑体" w:eastAsia="黑体" w:hAnsi="黑体"/>
          <w:color w:val="000000"/>
          <w:sz w:val="32"/>
          <w:szCs w:val="32"/>
        </w:rPr>
      </w:pPr>
    </w:p>
    <w:p w:rsidR="00364245" w:rsidRDefault="00364245" w:rsidP="003471E4">
      <w:pPr>
        <w:jc w:val="left"/>
        <w:rPr>
          <w:rFonts w:ascii="黑体" w:eastAsia="黑体" w:hAnsi="黑体"/>
          <w:color w:val="000000"/>
          <w:sz w:val="32"/>
          <w:szCs w:val="32"/>
        </w:rPr>
      </w:pPr>
    </w:p>
    <w:p w:rsidR="00364245" w:rsidRPr="00863064" w:rsidRDefault="00364245" w:rsidP="00915700">
      <w:pPr>
        <w:spacing w:line="480" w:lineRule="exact"/>
        <w:jc w:val="left"/>
        <w:rPr>
          <w:rFonts w:ascii="黑体" w:eastAsia="黑体" w:hAnsi="黑体"/>
          <w:color w:val="000000"/>
          <w:sz w:val="24"/>
          <w:szCs w:val="24"/>
        </w:rPr>
      </w:pPr>
      <w:r>
        <w:rPr>
          <w:rFonts w:ascii="黑体" w:eastAsia="黑体" w:hAnsi="黑体"/>
          <w:color w:val="000000"/>
          <w:sz w:val="32"/>
          <w:szCs w:val="32"/>
        </w:rPr>
        <w:br w:type="page"/>
      </w:r>
      <w:r w:rsidRPr="00863064">
        <w:rPr>
          <w:rFonts w:ascii="黑体" w:eastAsia="黑体" w:hAnsi="黑体" w:hint="eastAsia"/>
          <w:color w:val="000000"/>
          <w:sz w:val="24"/>
          <w:szCs w:val="24"/>
        </w:rPr>
        <w:t>附件</w:t>
      </w:r>
      <w:r w:rsidRPr="00863064">
        <w:rPr>
          <w:rFonts w:ascii="黑体" w:eastAsia="黑体" w:hAnsi="黑体"/>
          <w:color w:val="000000"/>
          <w:sz w:val="24"/>
          <w:szCs w:val="24"/>
        </w:rPr>
        <w:t>3</w:t>
      </w:r>
    </w:p>
    <w:p w:rsidR="00364245" w:rsidRPr="00BD4FAD" w:rsidRDefault="00364245" w:rsidP="005F0650">
      <w:pPr>
        <w:spacing w:beforeLines="50"/>
        <w:jc w:val="center"/>
        <w:rPr>
          <w:rFonts w:ascii="方正小标宋简体" w:eastAsia="方正小标宋简体"/>
          <w:color w:val="000000"/>
          <w:sz w:val="34"/>
          <w:szCs w:val="34"/>
        </w:rPr>
      </w:pPr>
      <w:r w:rsidRPr="00BD4FAD">
        <w:rPr>
          <w:rFonts w:ascii="方正小标宋简体" w:eastAsia="方正小标宋简体" w:hAnsi="华文中宋" w:hint="eastAsia"/>
          <w:color w:val="000000"/>
          <w:sz w:val="34"/>
          <w:szCs w:val="34"/>
        </w:rPr>
        <w:t>开展集体协商要求书</w:t>
      </w:r>
      <w:r w:rsidRPr="00BD4FAD">
        <w:rPr>
          <w:rFonts w:ascii="方正小标宋简体" w:eastAsia="方正小标宋简体" w:hint="eastAsia"/>
          <w:color w:val="000000"/>
          <w:sz w:val="34"/>
          <w:szCs w:val="34"/>
        </w:rPr>
        <w:t>（</w:t>
      </w:r>
      <w:r w:rsidRPr="00BD4FAD">
        <w:rPr>
          <w:rFonts w:ascii="方正小标宋简体" w:eastAsia="方正小标宋简体" w:hAnsi="华文中宋" w:hint="eastAsia"/>
          <w:color w:val="000000"/>
          <w:sz w:val="34"/>
          <w:szCs w:val="34"/>
        </w:rPr>
        <w:t>参考文本</w:t>
      </w:r>
      <w:r w:rsidRPr="00BD4FAD">
        <w:rPr>
          <w:rFonts w:ascii="方正小标宋简体" w:eastAsia="方正小标宋简体" w:hint="eastAsia"/>
          <w:color w:val="000000"/>
          <w:sz w:val="34"/>
          <w:szCs w:val="34"/>
        </w:rPr>
        <w:t>）</w:t>
      </w:r>
    </w:p>
    <w:p w:rsidR="00364245" w:rsidRPr="003471E4" w:rsidRDefault="00364245" w:rsidP="006227A9">
      <w:pPr>
        <w:spacing w:line="400" w:lineRule="exact"/>
        <w:rPr>
          <w:rFonts w:ascii="仿宋_GB2312" w:eastAsia="仿宋_GB2312"/>
          <w:color w:val="000000"/>
          <w:sz w:val="32"/>
          <w:szCs w:val="32"/>
        </w:rPr>
      </w:pPr>
    </w:p>
    <w:p w:rsidR="00364245" w:rsidRPr="003471E4" w:rsidRDefault="00364245" w:rsidP="00BD4FAD">
      <w:pPr>
        <w:spacing w:line="480" w:lineRule="exact"/>
        <w:rPr>
          <w:rFonts w:ascii="楷体_GB2312" w:eastAsia="楷体_GB2312"/>
          <w:color w:val="000000"/>
          <w:sz w:val="24"/>
          <w:szCs w:val="24"/>
        </w:rPr>
      </w:pP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w:t>
      </w:r>
    </w:p>
    <w:p w:rsidR="00364245" w:rsidRPr="003471E4" w:rsidRDefault="00364245" w:rsidP="007C062C">
      <w:pPr>
        <w:spacing w:line="480" w:lineRule="exact"/>
        <w:ind w:firstLineChars="200" w:firstLine="31680"/>
        <w:jc w:val="left"/>
        <w:rPr>
          <w:rFonts w:ascii="楷体_GB2312" w:eastAsia="楷体_GB2312"/>
          <w:color w:val="000000"/>
          <w:sz w:val="24"/>
          <w:szCs w:val="24"/>
        </w:rPr>
      </w:pPr>
      <w:r w:rsidRPr="003471E4">
        <w:rPr>
          <w:rFonts w:ascii="楷体_GB2312" w:eastAsia="楷体_GB2312" w:hint="eastAsia"/>
          <w:color w:val="000000"/>
          <w:sz w:val="24"/>
          <w:szCs w:val="24"/>
        </w:rPr>
        <w:t>为构建本单位和谐的劳动关系，维护职工合法权益，促进企业健康发展，根据《中华人民共和国劳动法》、《中华人民共和国工会法》、《广西壮族自治区企业工资集体协商条例》等法律、法规及有关规定的精神和本单位集体协商制度，结合本单位的实际情况，建议企业与职工双方就</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等问题进行集体协商。具体事宜如下：</w:t>
      </w:r>
    </w:p>
    <w:p w:rsidR="00364245" w:rsidRPr="00863064" w:rsidRDefault="00364245" w:rsidP="007C062C">
      <w:pPr>
        <w:spacing w:line="480" w:lineRule="exact"/>
        <w:ind w:firstLineChars="200" w:firstLine="31680"/>
        <w:outlineLvl w:val="0"/>
        <w:rPr>
          <w:rFonts w:ascii="黑体" w:eastAsia="黑体"/>
          <w:color w:val="000000"/>
          <w:sz w:val="24"/>
          <w:szCs w:val="24"/>
        </w:rPr>
      </w:pPr>
      <w:r w:rsidRPr="00863064">
        <w:rPr>
          <w:rFonts w:ascii="黑体" w:eastAsia="黑体" w:hint="eastAsia"/>
          <w:color w:val="000000"/>
          <w:sz w:val="24"/>
          <w:szCs w:val="24"/>
        </w:rPr>
        <w:t>一、协商的主要内容</w:t>
      </w:r>
    </w:p>
    <w:p w:rsidR="00364245" w:rsidRPr="003471E4" w:rsidRDefault="00364245" w:rsidP="00BD4FAD">
      <w:pPr>
        <w:spacing w:line="480" w:lineRule="exact"/>
        <w:rPr>
          <w:rFonts w:ascii="楷体_GB2312" w:eastAsia="楷体_GB2312"/>
          <w:color w:val="000000"/>
          <w:sz w:val="24"/>
          <w:szCs w:val="24"/>
          <w:u w:val="single"/>
        </w:rPr>
      </w:pPr>
      <w:r w:rsidRPr="003471E4">
        <w:rPr>
          <w:rFonts w:ascii="楷体_GB2312" w:eastAsia="楷体_GB2312"/>
          <w:color w:val="000000"/>
          <w:sz w:val="24"/>
          <w:szCs w:val="24"/>
        </w:rPr>
        <w:t xml:space="preserve">    </w:t>
      </w:r>
      <w:r w:rsidRPr="003471E4">
        <w:rPr>
          <w:rFonts w:ascii="楷体_GB2312" w:eastAsia="楷体_GB2312"/>
          <w:color w:val="000000"/>
          <w:sz w:val="24"/>
          <w:szCs w:val="24"/>
          <w:u w:val="single"/>
        </w:rPr>
        <w:t xml:space="preserve">                                                                      </w:t>
      </w:r>
    </w:p>
    <w:p w:rsidR="00364245" w:rsidRPr="00863064" w:rsidRDefault="00364245" w:rsidP="007C062C">
      <w:pPr>
        <w:spacing w:line="480" w:lineRule="exact"/>
        <w:ind w:firstLineChars="200" w:firstLine="31680"/>
        <w:outlineLvl w:val="0"/>
        <w:rPr>
          <w:rFonts w:ascii="黑体" w:eastAsia="黑体"/>
          <w:color w:val="000000"/>
          <w:sz w:val="24"/>
          <w:szCs w:val="24"/>
        </w:rPr>
      </w:pPr>
      <w:r w:rsidRPr="00863064">
        <w:rPr>
          <w:rFonts w:ascii="黑体" w:eastAsia="黑体" w:hint="eastAsia"/>
          <w:color w:val="000000"/>
          <w:sz w:val="24"/>
          <w:szCs w:val="24"/>
        </w:rPr>
        <w:t>二、协商的时间、地点</w:t>
      </w:r>
    </w:p>
    <w:p w:rsidR="00364245" w:rsidRPr="003471E4" w:rsidRDefault="00364245" w:rsidP="007C062C">
      <w:pPr>
        <w:spacing w:line="48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建议定于</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年</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月</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日，在</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（注：属公用会议室）进行首轮协商会议，并视协商的具体情况再商定其他轮次的协商时间、地点，最后一轮协商时间不宜超过</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年</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月</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日。</w:t>
      </w:r>
    </w:p>
    <w:p w:rsidR="00364245" w:rsidRPr="00863064" w:rsidRDefault="00364245" w:rsidP="007C062C">
      <w:pPr>
        <w:spacing w:line="480" w:lineRule="exact"/>
        <w:ind w:firstLineChars="200" w:firstLine="31680"/>
        <w:outlineLvl w:val="0"/>
        <w:rPr>
          <w:rFonts w:ascii="黑体" w:eastAsia="黑体"/>
          <w:color w:val="000000"/>
          <w:sz w:val="24"/>
          <w:szCs w:val="24"/>
        </w:rPr>
      </w:pPr>
      <w:r w:rsidRPr="00863064">
        <w:rPr>
          <w:rFonts w:ascii="黑体" w:eastAsia="黑体" w:hint="eastAsia"/>
          <w:color w:val="000000"/>
          <w:sz w:val="24"/>
          <w:szCs w:val="24"/>
        </w:rPr>
        <w:t>三、确定双方协商代表</w:t>
      </w:r>
    </w:p>
    <w:p w:rsidR="00364245" w:rsidRDefault="00364245" w:rsidP="00FE73A4">
      <w:pPr>
        <w:spacing w:line="480" w:lineRule="exact"/>
        <w:ind w:firstLineChars="200" w:firstLine="31680"/>
        <w:jc w:val="distribute"/>
        <w:rPr>
          <w:rFonts w:ascii="楷体_GB2312" w:eastAsia="楷体_GB2312"/>
          <w:color w:val="000000"/>
          <w:sz w:val="24"/>
          <w:szCs w:val="24"/>
        </w:rPr>
      </w:pPr>
      <w:r w:rsidRPr="003471E4">
        <w:rPr>
          <w:rFonts w:ascii="楷体_GB2312" w:eastAsia="楷体_GB2312" w:hint="eastAsia"/>
          <w:color w:val="000000"/>
          <w:sz w:val="24"/>
          <w:szCs w:val="24"/>
        </w:rPr>
        <w:t>按照《广西壮族自治区企业工资集体协商条例》规定，建议双方各选派（</w:t>
      </w:r>
      <w:r w:rsidRPr="003471E4">
        <w:rPr>
          <w:rFonts w:ascii="楷体_GB2312" w:eastAsia="楷体_GB2312"/>
          <w:color w:val="000000"/>
          <w:sz w:val="24"/>
          <w:szCs w:val="24"/>
          <w:u w:val="single"/>
        </w:rPr>
        <w:t xml:space="preserve"> </w:t>
      </w:r>
      <w:r>
        <w:rPr>
          <w:rFonts w:ascii="楷体_GB2312" w:eastAsia="楷体_GB2312"/>
          <w:color w:val="000000"/>
          <w:sz w:val="24"/>
          <w:szCs w:val="24"/>
          <w:u w:val="single"/>
        </w:rPr>
        <w:t xml:space="preserve"> </w:t>
      </w:r>
      <w:r w:rsidRPr="003471E4">
        <w:rPr>
          <w:rFonts w:ascii="楷体_GB2312" w:eastAsia="楷体_GB2312"/>
          <w:color w:val="000000"/>
          <w:sz w:val="24"/>
          <w:szCs w:val="24"/>
          <w:u w:val="single"/>
        </w:rPr>
        <w:t xml:space="preserve"> </w:t>
      </w:r>
      <w:r>
        <w:rPr>
          <w:rFonts w:ascii="楷体_GB2312" w:eastAsia="楷体_GB2312"/>
          <w:color w:val="000000"/>
          <w:sz w:val="24"/>
          <w:szCs w:val="24"/>
          <w:u w:val="single"/>
        </w:rPr>
        <w:t xml:space="preserve"> </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）名协商代表。职工方协商代表：工会主席</w:t>
      </w:r>
      <w:r w:rsidRPr="003471E4">
        <w:rPr>
          <w:rFonts w:ascii="楷体_GB2312" w:eastAsia="楷体_GB2312"/>
          <w:color w:val="000000"/>
          <w:sz w:val="24"/>
          <w:szCs w:val="24"/>
          <w:u w:val="single"/>
        </w:rPr>
        <w:t xml:space="preserve">       </w:t>
      </w:r>
      <w:r>
        <w:rPr>
          <w:rFonts w:ascii="楷体_GB2312" w:eastAsia="楷体_GB2312"/>
          <w:color w:val="000000"/>
          <w:sz w:val="24"/>
          <w:szCs w:val="24"/>
          <w:u w:val="single"/>
        </w:rPr>
        <w:t xml:space="preserve">   </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先生（女士）为首席代表，其他代表</w:t>
      </w:r>
    </w:p>
    <w:p w:rsidR="00364245" w:rsidRPr="003471E4" w:rsidRDefault="00364245" w:rsidP="00FE73A4">
      <w:pPr>
        <w:spacing w:line="480" w:lineRule="exact"/>
        <w:rPr>
          <w:rFonts w:ascii="楷体_GB2312" w:eastAsia="楷体_GB2312"/>
          <w:color w:val="000000"/>
          <w:sz w:val="24"/>
          <w:szCs w:val="24"/>
        </w:rPr>
      </w:pPr>
      <w:r w:rsidRPr="003471E4">
        <w:rPr>
          <w:rFonts w:ascii="楷体_GB2312" w:eastAsia="楷体_GB2312" w:hint="eastAsia"/>
          <w:color w:val="000000"/>
          <w:sz w:val="24"/>
          <w:szCs w:val="24"/>
        </w:rPr>
        <w:t>为：</w:t>
      </w:r>
      <w:r w:rsidRPr="003471E4">
        <w:rPr>
          <w:rFonts w:ascii="楷体_GB2312" w:eastAsia="楷体_GB2312"/>
          <w:color w:val="000000"/>
          <w:sz w:val="24"/>
          <w:szCs w:val="24"/>
          <w:u w:val="single"/>
        </w:rPr>
        <w:t xml:space="preserve">         </w:t>
      </w:r>
      <w:r>
        <w:rPr>
          <w:rFonts w:ascii="楷体_GB2312" w:eastAsia="楷体_GB2312"/>
          <w:color w:val="000000"/>
          <w:sz w:val="24"/>
          <w:szCs w:val="24"/>
          <w:u w:val="single"/>
        </w:rPr>
        <w:t xml:space="preserve">                              </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。请单位行政方也尽快提出协商代表名单，以便工作沟通和做好协商的准备工作。</w:t>
      </w:r>
    </w:p>
    <w:p w:rsidR="00364245" w:rsidRPr="00863064" w:rsidRDefault="00364245" w:rsidP="007C062C">
      <w:pPr>
        <w:spacing w:line="480" w:lineRule="exact"/>
        <w:ind w:firstLineChars="200" w:firstLine="31680"/>
        <w:outlineLvl w:val="0"/>
        <w:rPr>
          <w:rFonts w:ascii="黑体" w:eastAsia="黑体"/>
          <w:color w:val="000000"/>
          <w:sz w:val="24"/>
          <w:szCs w:val="24"/>
        </w:rPr>
      </w:pPr>
      <w:r w:rsidRPr="00863064">
        <w:rPr>
          <w:rFonts w:ascii="黑体" w:eastAsia="黑体" w:hint="eastAsia"/>
          <w:color w:val="000000"/>
          <w:sz w:val="24"/>
          <w:szCs w:val="24"/>
        </w:rPr>
        <w:t>四、为有利于协商工作，请提供以下资料：</w:t>
      </w:r>
    </w:p>
    <w:p w:rsidR="00364245" w:rsidRPr="00BD4FAD" w:rsidRDefault="00364245" w:rsidP="007C062C">
      <w:pPr>
        <w:spacing w:line="480" w:lineRule="exact"/>
        <w:ind w:firstLineChars="200" w:firstLine="31680"/>
        <w:rPr>
          <w:rFonts w:ascii="楷体_GB2312" w:eastAsia="楷体_GB2312"/>
          <w:color w:val="000000"/>
          <w:spacing w:val="10"/>
          <w:sz w:val="24"/>
          <w:szCs w:val="24"/>
          <w:u w:val="single"/>
        </w:rPr>
      </w:pPr>
      <w:r w:rsidRPr="00BD4FAD">
        <w:rPr>
          <w:rFonts w:ascii="Times New Roman" w:eastAsia="楷体_GB2312" w:hAnsi="Times New Roman"/>
          <w:color w:val="000000"/>
          <w:spacing w:val="10"/>
          <w:sz w:val="24"/>
          <w:szCs w:val="24"/>
        </w:rPr>
        <w:t>1</w:t>
      </w:r>
      <w:r w:rsidRPr="00BD4FAD">
        <w:rPr>
          <w:rFonts w:ascii="Times New Roman" w:eastAsia="楷体_GB2312" w:hAnsi="Times New Roman" w:hint="eastAsia"/>
          <w:color w:val="000000"/>
          <w:spacing w:val="10"/>
          <w:sz w:val="24"/>
          <w:szCs w:val="24"/>
        </w:rPr>
        <w:t>、销售收入情况；</w:t>
      </w:r>
      <w:r w:rsidRPr="00BD4FAD">
        <w:rPr>
          <w:rFonts w:ascii="Times New Roman" w:eastAsia="楷体_GB2312" w:hAnsi="Times New Roman"/>
          <w:color w:val="000000"/>
          <w:spacing w:val="10"/>
          <w:sz w:val="24"/>
          <w:szCs w:val="24"/>
        </w:rPr>
        <w:t>2</w:t>
      </w:r>
      <w:r w:rsidRPr="00BD4FAD">
        <w:rPr>
          <w:rFonts w:ascii="Times New Roman" w:eastAsia="楷体_GB2312" w:hAnsi="Times New Roman" w:hint="eastAsia"/>
          <w:color w:val="000000"/>
          <w:spacing w:val="10"/>
          <w:sz w:val="24"/>
          <w:szCs w:val="24"/>
        </w:rPr>
        <w:t>、利润情况；</w:t>
      </w:r>
      <w:r w:rsidRPr="00BD4FAD">
        <w:rPr>
          <w:rFonts w:ascii="Times New Roman" w:eastAsia="楷体_GB2312" w:hAnsi="Times New Roman"/>
          <w:color w:val="000000"/>
          <w:spacing w:val="10"/>
          <w:sz w:val="24"/>
          <w:szCs w:val="24"/>
        </w:rPr>
        <w:t>3</w:t>
      </w:r>
      <w:r w:rsidRPr="00BD4FAD">
        <w:rPr>
          <w:rFonts w:ascii="Times New Roman" w:eastAsia="楷体_GB2312" w:hAnsi="Times New Roman" w:hint="eastAsia"/>
          <w:color w:val="000000"/>
          <w:spacing w:val="10"/>
          <w:sz w:val="24"/>
          <w:szCs w:val="24"/>
        </w:rPr>
        <w:t>、资产负债表；</w:t>
      </w:r>
      <w:r w:rsidRPr="00BD4FAD">
        <w:rPr>
          <w:rFonts w:ascii="Times New Roman" w:eastAsia="楷体_GB2312" w:hAnsi="Times New Roman"/>
          <w:color w:val="000000"/>
          <w:spacing w:val="10"/>
          <w:sz w:val="24"/>
          <w:szCs w:val="24"/>
        </w:rPr>
        <w:t>4</w:t>
      </w:r>
      <w:r w:rsidRPr="00BD4FAD">
        <w:rPr>
          <w:rFonts w:ascii="Times New Roman" w:eastAsia="楷体_GB2312" w:hAnsi="Times New Roman" w:hint="eastAsia"/>
          <w:color w:val="000000"/>
          <w:spacing w:val="10"/>
          <w:sz w:val="24"/>
          <w:szCs w:val="24"/>
        </w:rPr>
        <w:t>、资产损益表；</w:t>
      </w:r>
      <w:r w:rsidRPr="00BD4FAD">
        <w:rPr>
          <w:rFonts w:ascii="Times New Roman" w:eastAsia="楷体_GB2312" w:hAnsi="Times New Roman"/>
          <w:color w:val="000000"/>
          <w:spacing w:val="10"/>
          <w:sz w:val="24"/>
          <w:szCs w:val="24"/>
        </w:rPr>
        <w:t>5</w:t>
      </w:r>
      <w:r w:rsidRPr="00BD4FAD">
        <w:rPr>
          <w:rFonts w:ascii="Times New Roman" w:eastAsia="楷体_GB2312" w:hAnsi="Times New Roman" w:hint="eastAsia"/>
          <w:color w:val="000000"/>
          <w:spacing w:val="10"/>
          <w:sz w:val="24"/>
          <w:szCs w:val="24"/>
        </w:rPr>
        <w:t>、本单位上年度职工工资总额和职工平均工资；</w:t>
      </w:r>
      <w:r w:rsidRPr="00BD4FAD">
        <w:rPr>
          <w:rFonts w:ascii="Times New Roman" w:eastAsia="楷体_GB2312" w:hAnsi="Times New Roman"/>
          <w:color w:val="000000"/>
          <w:spacing w:val="10"/>
          <w:sz w:val="24"/>
          <w:szCs w:val="24"/>
        </w:rPr>
        <w:t>6</w:t>
      </w:r>
      <w:r w:rsidRPr="00BD4FAD">
        <w:rPr>
          <w:rFonts w:ascii="Times New Roman" w:eastAsia="楷体_GB2312" w:hAnsi="Times New Roman" w:hint="eastAsia"/>
          <w:color w:val="000000"/>
          <w:spacing w:val="10"/>
          <w:sz w:val="24"/>
          <w:szCs w:val="24"/>
        </w:rPr>
        <w:t>：</w:t>
      </w:r>
      <w:r w:rsidRPr="00BD4FAD">
        <w:rPr>
          <w:rFonts w:ascii="Times New Roman" w:eastAsia="楷体_GB2312" w:hAnsi="Times New Roman"/>
          <w:color w:val="000000"/>
          <w:spacing w:val="10"/>
          <w:sz w:val="24"/>
          <w:szCs w:val="24"/>
          <w:u w:val="single"/>
        </w:rPr>
        <w:t xml:space="preserve">          </w:t>
      </w:r>
      <w:r w:rsidRPr="00BD4FAD">
        <w:rPr>
          <w:rFonts w:ascii="楷体_GB2312" w:eastAsia="楷体_GB2312"/>
          <w:color w:val="000000"/>
          <w:spacing w:val="10"/>
          <w:sz w:val="24"/>
          <w:szCs w:val="24"/>
          <w:u w:val="single"/>
        </w:rPr>
        <w:t xml:space="preserve">                 </w:t>
      </w:r>
      <w:r>
        <w:rPr>
          <w:rFonts w:ascii="楷体_GB2312" w:eastAsia="楷体_GB2312"/>
          <w:color w:val="000000"/>
          <w:spacing w:val="10"/>
          <w:sz w:val="24"/>
          <w:szCs w:val="24"/>
          <w:u w:val="single"/>
        </w:rPr>
        <w:t xml:space="preserve"> </w:t>
      </w:r>
      <w:r w:rsidRPr="00BD4FAD">
        <w:rPr>
          <w:rFonts w:ascii="楷体_GB2312" w:eastAsia="楷体_GB2312"/>
          <w:color w:val="000000"/>
          <w:spacing w:val="10"/>
          <w:sz w:val="24"/>
          <w:szCs w:val="24"/>
          <w:u w:val="single"/>
        </w:rPr>
        <w:t xml:space="preserve">   </w:t>
      </w:r>
      <w:r w:rsidRPr="00BD4FAD">
        <w:rPr>
          <w:rFonts w:ascii="楷体_GB2312" w:eastAsia="楷体_GB2312"/>
          <w:color w:val="000000"/>
          <w:spacing w:val="10"/>
          <w:sz w:val="24"/>
          <w:szCs w:val="24"/>
        </w:rPr>
        <w:t xml:space="preserve"> </w:t>
      </w:r>
      <w:r w:rsidRPr="00BD4FAD">
        <w:rPr>
          <w:rFonts w:ascii="楷体_GB2312" w:eastAsia="楷体_GB2312" w:hint="eastAsia"/>
          <w:color w:val="000000"/>
          <w:spacing w:val="10"/>
          <w:sz w:val="24"/>
          <w:szCs w:val="24"/>
        </w:rPr>
        <w:t>。</w:t>
      </w:r>
    </w:p>
    <w:p w:rsidR="00364245" w:rsidRPr="003471E4" w:rsidRDefault="00364245" w:rsidP="007C062C">
      <w:pPr>
        <w:spacing w:line="48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以上资料请公司在协商会议开始五日前，提供给职工方协商首席代表，所涉及的商业秘密，本方代表将严格遵守保密规定。</w:t>
      </w:r>
    </w:p>
    <w:p w:rsidR="00364245" w:rsidRPr="00BD4FAD" w:rsidRDefault="00364245" w:rsidP="007C062C">
      <w:pPr>
        <w:spacing w:line="480" w:lineRule="exact"/>
        <w:ind w:firstLineChars="200" w:firstLine="31680"/>
        <w:outlineLvl w:val="0"/>
        <w:rPr>
          <w:rFonts w:ascii="黑体" w:eastAsia="黑体"/>
          <w:color w:val="000000"/>
          <w:sz w:val="24"/>
          <w:szCs w:val="24"/>
        </w:rPr>
      </w:pPr>
      <w:r w:rsidRPr="00BD4FAD">
        <w:rPr>
          <w:rFonts w:ascii="黑体" w:eastAsia="黑体" w:hint="eastAsia"/>
          <w:color w:val="000000"/>
          <w:sz w:val="24"/>
          <w:szCs w:val="24"/>
        </w:rPr>
        <w:t>五、请收到本要求书起十日内予以书面形式答复。</w:t>
      </w:r>
    </w:p>
    <w:p w:rsidR="00364245" w:rsidRDefault="00364245" w:rsidP="00BD4FAD">
      <w:pPr>
        <w:spacing w:line="480" w:lineRule="exact"/>
        <w:rPr>
          <w:rFonts w:ascii="楷体_GB2312" w:eastAsia="楷体_GB2312"/>
          <w:color w:val="000000"/>
          <w:sz w:val="24"/>
          <w:szCs w:val="24"/>
        </w:rPr>
      </w:pPr>
      <w:r w:rsidRPr="003471E4">
        <w:rPr>
          <w:rFonts w:ascii="楷体_GB2312" w:eastAsia="楷体_GB2312"/>
          <w:color w:val="000000"/>
          <w:sz w:val="24"/>
          <w:szCs w:val="24"/>
        </w:rPr>
        <w:t xml:space="preserve">                               </w:t>
      </w:r>
    </w:p>
    <w:p w:rsidR="00364245" w:rsidRPr="003471E4" w:rsidRDefault="00364245" w:rsidP="00BD4FAD">
      <w:pPr>
        <w:spacing w:line="480" w:lineRule="exact"/>
        <w:rPr>
          <w:rFonts w:ascii="楷体_GB2312" w:eastAsia="楷体_GB2312"/>
          <w:color w:val="000000"/>
          <w:sz w:val="24"/>
          <w:szCs w:val="24"/>
        </w:rPr>
      </w:pPr>
    </w:p>
    <w:p w:rsidR="00364245" w:rsidRPr="003471E4" w:rsidRDefault="00364245" w:rsidP="007C062C">
      <w:pPr>
        <w:spacing w:line="480" w:lineRule="exact"/>
        <w:ind w:firstLineChars="500" w:firstLine="31680"/>
        <w:rPr>
          <w:rFonts w:ascii="楷体_GB2312" w:eastAsia="楷体_GB2312"/>
          <w:color w:val="000000"/>
          <w:sz w:val="24"/>
          <w:szCs w:val="24"/>
        </w:rPr>
      </w:pP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工会（盖章）</w:t>
      </w:r>
    </w:p>
    <w:p w:rsidR="00364245" w:rsidRPr="003471E4" w:rsidRDefault="00364245" w:rsidP="00BD4FAD">
      <w:pPr>
        <w:spacing w:line="480" w:lineRule="exact"/>
        <w:rPr>
          <w:rFonts w:ascii="楷体_GB2312" w:eastAsia="楷体_GB2312"/>
          <w:color w:val="000000"/>
          <w:sz w:val="24"/>
          <w:szCs w:val="24"/>
        </w:rPr>
      </w:pPr>
      <w:r w:rsidRPr="003471E4">
        <w:rPr>
          <w:rFonts w:ascii="楷体_GB2312" w:eastAsia="楷体_GB2312"/>
          <w:color w:val="000000"/>
          <w:sz w:val="24"/>
          <w:szCs w:val="24"/>
        </w:rPr>
        <w:t xml:space="preserve">                     </w:t>
      </w:r>
      <w:r>
        <w:rPr>
          <w:rFonts w:ascii="楷体_GB2312" w:eastAsia="楷体_GB2312"/>
          <w:color w:val="000000"/>
          <w:sz w:val="24"/>
          <w:szCs w:val="24"/>
        </w:rPr>
        <w:t xml:space="preserve"> </w:t>
      </w:r>
      <w:r w:rsidRPr="003471E4">
        <w:rPr>
          <w:rFonts w:ascii="楷体_GB2312" w:eastAsia="楷体_GB2312"/>
          <w:color w:val="000000"/>
          <w:sz w:val="24"/>
          <w:szCs w:val="24"/>
          <w:u w:val="single"/>
        </w:rPr>
        <w:t xml:space="preserve"> </w:t>
      </w:r>
      <w:r>
        <w:rPr>
          <w:rFonts w:ascii="楷体_GB2312" w:eastAsia="楷体_GB2312"/>
          <w:color w:val="000000"/>
          <w:sz w:val="24"/>
          <w:szCs w:val="24"/>
          <w:u w:val="single"/>
        </w:rPr>
        <w:t xml:space="preserve">  </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年</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月</w:t>
      </w:r>
      <w:r w:rsidRPr="003471E4">
        <w:rPr>
          <w:rFonts w:ascii="楷体_GB2312" w:eastAsia="楷体_GB2312"/>
          <w:color w:val="000000"/>
          <w:sz w:val="24"/>
          <w:szCs w:val="24"/>
          <w:u w:val="single"/>
        </w:rPr>
        <w:t xml:space="preserve">  </w:t>
      </w:r>
      <w:r w:rsidRPr="00FE73A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日</w:t>
      </w:r>
    </w:p>
    <w:p w:rsidR="00364245" w:rsidRPr="00BD4FAD" w:rsidRDefault="00364245" w:rsidP="00915700">
      <w:pPr>
        <w:spacing w:line="560" w:lineRule="exact"/>
        <w:rPr>
          <w:rFonts w:ascii="黑体" w:eastAsia="黑体" w:hAnsi="黑体"/>
          <w:color w:val="000000"/>
          <w:sz w:val="24"/>
          <w:szCs w:val="24"/>
        </w:rPr>
      </w:pPr>
      <w:r>
        <w:rPr>
          <w:rFonts w:ascii="黑体" w:eastAsia="黑体" w:hAnsi="黑体"/>
          <w:color w:val="000000"/>
          <w:sz w:val="32"/>
          <w:szCs w:val="32"/>
        </w:rPr>
        <w:br w:type="page"/>
      </w:r>
      <w:r w:rsidRPr="00BD4FAD">
        <w:rPr>
          <w:rFonts w:ascii="黑体" w:eastAsia="黑体" w:hAnsi="黑体" w:hint="eastAsia"/>
          <w:color w:val="000000"/>
          <w:sz w:val="24"/>
          <w:szCs w:val="24"/>
        </w:rPr>
        <w:t>附件</w:t>
      </w:r>
      <w:r w:rsidRPr="00BD4FAD">
        <w:rPr>
          <w:rFonts w:ascii="黑体" w:eastAsia="黑体" w:hAnsi="黑体"/>
          <w:color w:val="000000"/>
          <w:sz w:val="24"/>
          <w:szCs w:val="24"/>
        </w:rPr>
        <w:t>4</w:t>
      </w:r>
    </w:p>
    <w:p w:rsidR="00364245" w:rsidRPr="00212C84" w:rsidRDefault="00364245" w:rsidP="007C062C">
      <w:pPr>
        <w:spacing w:line="640" w:lineRule="exact"/>
        <w:ind w:firstLineChars="200" w:firstLine="31680"/>
        <w:rPr>
          <w:rFonts w:ascii="方正小标宋简体" w:eastAsia="方正小标宋简体" w:hAnsi="宋体"/>
          <w:color w:val="000000"/>
          <w:sz w:val="32"/>
          <w:szCs w:val="32"/>
          <w:u w:val="single"/>
        </w:rPr>
      </w:pPr>
      <w:r w:rsidRPr="00212C84">
        <w:rPr>
          <w:rFonts w:ascii="方正小标宋简体" w:eastAsia="方正小标宋简体" w:hAnsi="宋体" w:hint="eastAsia"/>
          <w:color w:val="000000"/>
          <w:sz w:val="32"/>
          <w:szCs w:val="32"/>
        </w:rPr>
        <w:t>关于对</w:t>
      </w:r>
      <w:r w:rsidRPr="00212C84">
        <w:rPr>
          <w:rFonts w:ascii="方正小标宋简体" w:eastAsia="方正小标宋简体" w:hAnsi="宋体"/>
          <w:color w:val="000000"/>
          <w:sz w:val="32"/>
          <w:szCs w:val="32"/>
          <w:u w:val="single"/>
        </w:rPr>
        <w:t xml:space="preserve">                          </w:t>
      </w:r>
    </w:p>
    <w:p w:rsidR="00364245" w:rsidRPr="00212C84" w:rsidRDefault="00364245" w:rsidP="007C062C">
      <w:pPr>
        <w:spacing w:line="640" w:lineRule="exact"/>
        <w:ind w:firstLineChars="100" w:firstLine="31680"/>
        <w:rPr>
          <w:rFonts w:ascii="方正小标宋简体" w:eastAsia="方正小标宋简体" w:hAnsi="宋体"/>
          <w:color w:val="000000"/>
          <w:sz w:val="32"/>
          <w:szCs w:val="32"/>
        </w:rPr>
      </w:pPr>
      <w:r w:rsidRPr="00212C84">
        <w:rPr>
          <w:rFonts w:ascii="方正小标宋简体" w:eastAsia="方正小标宋简体" w:hAnsi="宋体" w:hint="eastAsia"/>
          <w:color w:val="000000"/>
          <w:sz w:val="32"/>
          <w:szCs w:val="32"/>
        </w:rPr>
        <w:t>开展集体协商事宜的答复书（参考文本）</w:t>
      </w:r>
    </w:p>
    <w:p w:rsidR="00364245" w:rsidRPr="003471E4" w:rsidRDefault="00364245" w:rsidP="006227A9">
      <w:pPr>
        <w:spacing w:line="400" w:lineRule="exact"/>
        <w:rPr>
          <w:rFonts w:ascii="仿宋_GB2312" w:eastAsia="仿宋_GB2312"/>
          <w:color w:val="000000"/>
          <w:sz w:val="32"/>
          <w:szCs w:val="32"/>
        </w:rPr>
      </w:pPr>
      <w:r w:rsidRPr="003471E4">
        <w:rPr>
          <w:rFonts w:ascii="仿宋_GB2312" w:eastAsia="仿宋_GB2312"/>
          <w:color w:val="000000"/>
          <w:sz w:val="32"/>
          <w:szCs w:val="32"/>
        </w:rPr>
        <w:t xml:space="preserve">    </w:t>
      </w:r>
    </w:p>
    <w:p w:rsidR="00364245" w:rsidRPr="003471E4" w:rsidRDefault="00364245" w:rsidP="00915700">
      <w:pPr>
        <w:spacing w:line="440" w:lineRule="exact"/>
        <w:rPr>
          <w:rFonts w:ascii="仿宋_GB2312" w:eastAsia="仿宋_GB2312"/>
          <w:color w:val="000000"/>
          <w:sz w:val="32"/>
          <w:szCs w:val="32"/>
        </w:rPr>
      </w:pP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你于</w:t>
      </w:r>
      <w:r w:rsidRPr="003471E4">
        <w:rPr>
          <w:rFonts w:ascii="楷体_GB2312" w:eastAsia="楷体_GB2312"/>
          <w:color w:val="000000"/>
          <w:sz w:val="24"/>
          <w:szCs w:val="24"/>
          <w:u w:val="single"/>
        </w:rPr>
        <w:t xml:space="preserve">   </w:t>
      </w:r>
      <w:r>
        <w:rPr>
          <w:rFonts w:ascii="楷体_GB2312" w:eastAsia="楷体_GB2312"/>
          <w:color w:val="000000"/>
          <w:sz w:val="24"/>
          <w:szCs w:val="24"/>
          <w:u w:val="single"/>
        </w:rPr>
        <w:t xml:space="preserve">  </w:t>
      </w:r>
      <w:r w:rsidRPr="003471E4">
        <w:rPr>
          <w:rFonts w:ascii="楷体_GB2312" w:eastAsia="楷体_GB2312"/>
          <w:color w:val="000000"/>
          <w:sz w:val="24"/>
          <w:szCs w:val="24"/>
          <w:u w:val="single"/>
        </w:rPr>
        <w:t xml:space="preserve"> </w:t>
      </w:r>
      <w:r w:rsidRPr="003471E4">
        <w:rPr>
          <w:rFonts w:ascii="楷体_GB2312" w:eastAsia="楷体_GB2312"/>
          <w:color w:val="000000"/>
          <w:sz w:val="24"/>
          <w:szCs w:val="24"/>
        </w:rPr>
        <w:t xml:space="preserve"> </w:t>
      </w:r>
      <w:r w:rsidRPr="003471E4">
        <w:rPr>
          <w:rFonts w:ascii="楷体_GB2312" w:eastAsia="楷体_GB2312" w:hint="eastAsia"/>
          <w:color w:val="000000"/>
          <w:sz w:val="24"/>
          <w:szCs w:val="24"/>
        </w:rPr>
        <w:t>年</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月</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日发出的《开展集体协商要求书》已收悉，现就要求书中有关事宜作如下答复：</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3471E4">
        <w:rPr>
          <w:rFonts w:ascii="楷体_GB2312" w:eastAsia="楷体_GB2312"/>
          <w:color w:val="000000"/>
          <w:sz w:val="24"/>
          <w:szCs w:val="24"/>
        </w:rPr>
        <w:t>1</w:t>
      </w:r>
      <w:r w:rsidRPr="003471E4">
        <w:rPr>
          <w:rFonts w:ascii="楷体_GB2312" w:eastAsia="楷体_GB2312" w:hint="eastAsia"/>
          <w:color w:val="000000"/>
          <w:sz w:val="24"/>
          <w:szCs w:val="24"/>
        </w:rPr>
        <w:t>、同意要求书中提出的建议协商的内容。</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3471E4">
        <w:rPr>
          <w:rFonts w:ascii="楷体_GB2312" w:eastAsia="楷体_GB2312"/>
          <w:color w:val="000000"/>
          <w:sz w:val="24"/>
          <w:szCs w:val="24"/>
        </w:rPr>
        <w:t>2</w:t>
      </w:r>
      <w:r w:rsidRPr="003471E4">
        <w:rPr>
          <w:rFonts w:ascii="楷体_GB2312" w:eastAsia="楷体_GB2312" w:hint="eastAsia"/>
          <w:color w:val="000000"/>
          <w:sz w:val="24"/>
          <w:szCs w:val="24"/>
        </w:rPr>
        <w:t>、同意要求书中提出的具体协商时间和地点。</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3471E4">
        <w:rPr>
          <w:rFonts w:ascii="楷体_GB2312" w:eastAsia="楷体_GB2312"/>
          <w:color w:val="000000"/>
          <w:sz w:val="24"/>
          <w:szCs w:val="24"/>
        </w:rPr>
        <w:t>3</w:t>
      </w:r>
      <w:r w:rsidRPr="003471E4">
        <w:rPr>
          <w:rFonts w:ascii="楷体_GB2312" w:eastAsia="楷体_GB2312" w:hint="eastAsia"/>
          <w:color w:val="000000"/>
          <w:sz w:val="24"/>
          <w:szCs w:val="24"/>
        </w:rPr>
        <w:t>、行政方协商代表确定为：</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为首席代表，其他代表是：</w:t>
      </w:r>
      <w:r w:rsidRPr="003471E4">
        <w:rPr>
          <w:rFonts w:ascii="楷体_GB2312" w:eastAsia="楷体_GB2312"/>
          <w:color w:val="000000"/>
          <w:sz w:val="24"/>
          <w:szCs w:val="24"/>
          <w:u w:val="single"/>
        </w:rPr>
        <w:t xml:space="preserve">              </w:t>
      </w:r>
      <w:r>
        <w:rPr>
          <w:rFonts w:ascii="楷体_GB2312" w:eastAsia="楷体_GB2312"/>
          <w:color w:val="000000"/>
          <w:sz w:val="24"/>
          <w:szCs w:val="24"/>
          <w:u w:val="single"/>
        </w:rPr>
        <w:t xml:space="preserve">                               </w:t>
      </w:r>
    </w:p>
    <w:p w:rsidR="00364245" w:rsidRPr="003471E4" w:rsidRDefault="00364245" w:rsidP="00915700">
      <w:pPr>
        <w:spacing w:line="440" w:lineRule="exact"/>
        <w:rPr>
          <w:rFonts w:ascii="楷体_GB2312" w:eastAsia="楷体_GB2312"/>
          <w:color w:val="000000"/>
          <w:sz w:val="24"/>
          <w:szCs w:val="24"/>
        </w:rPr>
      </w:pP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3471E4">
        <w:rPr>
          <w:rFonts w:ascii="楷体_GB2312" w:eastAsia="楷体_GB2312"/>
          <w:color w:val="000000"/>
          <w:sz w:val="24"/>
          <w:szCs w:val="24"/>
        </w:rPr>
        <w:t>4</w:t>
      </w:r>
      <w:r w:rsidRPr="003471E4">
        <w:rPr>
          <w:rFonts w:ascii="楷体_GB2312" w:eastAsia="楷体_GB2312" w:hint="eastAsia"/>
          <w:color w:val="000000"/>
          <w:sz w:val="24"/>
          <w:szCs w:val="24"/>
        </w:rPr>
        <w:t>、行政方已将有关资料准备，届时按规定提交。</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以上答复如有异议，请及时沟通。</w:t>
      </w:r>
    </w:p>
    <w:p w:rsidR="00364245" w:rsidRPr="003471E4" w:rsidRDefault="00364245" w:rsidP="00BD4FAD">
      <w:pPr>
        <w:spacing w:line="320" w:lineRule="exact"/>
        <w:rPr>
          <w:rFonts w:ascii="楷体_GB2312" w:eastAsia="楷体_GB2312"/>
          <w:color w:val="000000"/>
          <w:sz w:val="24"/>
          <w:szCs w:val="24"/>
        </w:rPr>
      </w:pPr>
    </w:p>
    <w:p w:rsidR="00364245" w:rsidRPr="003471E4" w:rsidRDefault="00364245" w:rsidP="00915700">
      <w:pPr>
        <w:spacing w:line="440" w:lineRule="exact"/>
        <w:rPr>
          <w:rFonts w:ascii="楷体_GB2312" w:eastAsia="楷体_GB2312"/>
          <w:color w:val="000000"/>
          <w:sz w:val="24"/>
          <w:szCs w:val="24"/>
        </w:rPr>
      </w:pPr>
      <w:r w:rsidRPr="003471E4">
        <w:rPr>
          <w:rFonts w:ascii="楷体_GB2312" w:eastAsia="楷体_GB2312" w:hint="eastAsia"/>
          <w:color w:val="000000"/>
          <w:sz w:val="24"/>
          <w:szCs w:val="24"/>
        </w:rPr>
        <w:t>此复</w:t>
      </w:r>
    </w:p>
    <w:p w:rsidR="00364245" w:rsidRDefault="00364245" w:rsidP="00BD4FAD">
      <w:pPr>
        <w:spacing w:line="320" w:lineRule="exact"/>
        <w:rPr>
          <w:rFonts w:ascii="楷体_GB2312" w:eastAsia="楷体_GB2312"/>
          <w:color w:val="000000"/>
          <w:sz w:val="24"/>
          <w:szCs w:val="24"/>
        </w:rPr>
      </w:pPr>
    </w:p>
    <w:p w:rsidR="00364245" w:rsidRPr="003471E4" w:rsidRDefault="00364245" w:rsidP="00915700">
      <w:pPr>
        <w:spacing w:line="440" w:lineRule="exact"/>
        <w:rPr>
          <w:rFonts w:ascii="楷体_GB2312" w:eastAsia="楷体_GB2312"/>
          <w:color w:val="000000"/>
          <w:sz w:val="24"/>
          <w:szCs w:val="24"/>
        </w:rPr>
      </w:pPr>
      <w:r w:rsidRPr="003471E4">
        <w:rPr>
          <w:rFonts w:ascii="楷体_GB2312" w:eastAsia="楷体_GB2312"/>
          <w:color w:val="000000"/>
          <w:sz w:val="24"/>
          <w:szCs w:val="24"/>
        </w:rPr>
        <w:t xml:space="preserve">                     </w:t>
      </w:r>
      <w:r>
        <w:rPr>
          <w:rFonts w:ascii="楷体_GB2312" w:eastAsia="楷体_GB2312"/>
          <w:color w:val="000000"/>
          <w:sz w:val="24"/>
          <w:szCs w:val="24"/>
        </w:rPr>
        <w:t xml:space="preserve">   </w:t>
      </w:r>
      <w:r w:rsidRPr="003471E4">
        <w:rPr>
          <w:rFonts w:ascii="楷体_GB2312" w:eastAsia="楷体_GB2312" w:hint="eastAsia"/>
          <w:color w:val="000000"/>
          <w:sz w:val="24"/>
          <w:szCs w:val="24"/>
        </w:rPr>
        <w:t>（盖章）</w:t>
      </w:r>
    </w:p>
    <w:p w:rsidR="00364245" w:rsidRPr="003471E4" w:rsidRDefault="00364245" w:rsidP="007C062C">
      <w:pPr>
        <w:spacing w:line="440" w:lineRule="exact"/>
        <w:ind w:firstLineChars="1200" w:firstLine="31680"/>
        <w:outlineLvl w:val="0"/>
        <w:rPr>
          <w:rFonts w:ascii="楷体_GB2312" w:eastAsia="楷体_GB2312"/>
          <w:color w:val="000000"/>
          <w:sz w:val="24"/>
          <w:szCs w:val="24"/>
        </w:rPr>
      </w:pPr>
      <w:r w:rsidRPr="003471E4">
        <w:rPr>
          <w:rFonts w:ascii="楷体_GB2312" w:eastAsia="楷体_GB2312" w:hint="eastAsia"/>
          <w:color w:val="000000"/>
          <w:sz w:val="24"/>
          <w:szCs w:val="24"/>
        </w:rPr>
        <w:t>（签字）</w:t>
      </w:r>
    </w:p>
    <w:p w:rsidR="00364245" w:rsidRPr="003471E4" w:rsidRDefault="00364245" w:rsidP="007C062C">
      <w:pPr>
        <w:spacing w:line="440" w:lineRule="exact"/>
        <w:ind w:firstLineChars="1350" w:firstLine="31680"/>
        <w:rPr>
          <w:rFonts w:ascii="楷体_GB2312" w:eastAsia="楷体_GB2312"/>
          <w:color w:val="000000"/>
          <w:sz w:val="24"/>
          <w:szCs w:val="24"/>
        </w:rPr>
      </w:pPr>
      <w:r w:rsidRPr="003471E4">
        <w:rPr>
          <w:rFonts w:ascii="楷体_GB2312" w:eastAsia="楷体_GB2312"/>
          <w:color w:val="000000"/>
          <w:sz w:val="24"/>
          <w:szCs w:val="24"/>
          <w:u w:val="single"/>
        </w:rPr>
        <w:t xml:space="preserve">   </w:t>
      </w:r>
      <w:r>
        <w:rPr>
          <w:rFonts w:ascii="楷体_GB2312" w:eastAsia="楷体_GB2312"/>
          <w:color w:val="000000"/>
          <w:sz w:val="24"/>
          <w:szCs w:val="24"/>
          <w:u w:val="single"/>
        </w:rPr>
        <w:t xml:space="preserve">  </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年</w:t>
      </w:r>
      <w:r w:rsidRPr="003471E4">
        <w:rPr>
          <w:rFonts w:ascii="楷体_GB2312" w:eastAsia="楷体_GB2312"/>
          <w:color w:val="000000"/>
          <w:sz w:val="24"/>
          <w:szCs w:val="24"/>
          <w:u w:val="single"/>
        </w:rPr>
        <w:t xml:space="preserve"> </w:t>
      </w:r>
      <w:r>
        <w:rPr>
          <w:rFonts w:ascii="楷体_GB2312" w:eastAsia="楷体_GB2312"/>
          <w:color w:val="000000"/>
          <w:sz w:val="24"/>
          <w:szCs w:val="24"/>
          <w:u w:val="single"/>
        </w:rPr>
        <w:t xml:space="preserve"> </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月</w:t>
      </w:r>
      <w:r w:rsidRPr="003471E4">
        <w:rPr>
          <w:rFonts w:ascii="楷体_GB2312" w:eastAsia="楷体_GB2312"/>
          <w:color w:val="000000"/>
          <w:sz w:val="24"/>
          <w:szCs w:val="24"/>
          <w:u w:val="single"/>
        </w:rPr>
        <w:t xml:space="preserve">  </w:t>
      </w:r>
      <w:r>
        <w:rPr>
          <w:rFonts w:ascii="楷体_GB2312" w:eastAsia="楷体_GB2312"/>
          <w:color w:val="000000"/>
          <w:sz w:val="24"/>
          <w:szCs w:val="24"/>
          <w:u w:val="single"/>
        </w:rPr>
        <w:t xml:space="preserve"> </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日</w:t>
      </w:r>
    </w:p>
    <w:p w:rsidR="00364245" w:rsidRPr="003471E4" w:rsidRDefault="00364245" w:rsidP="00915700">
      <w:pPr>
        <w:spacing w:line="440" w:lineRule="exact"/>
        <w:rPr>
          <w:rFonts w:ascii="楷体_GB2312" w:eastAsia="楷体_GB2312"/>
          <w:color w:val="000000"/>
          <w:sz w:val="24"/>
          <w:szCs w:val="24"/>
        </w:rPr>
      </w:pPr>
    </w:p>
    <w:p w:rsidR="00364245" w:rsidRPr="00BD4FAD" w:rsidRDefault="00364245" w:rsidP="00915700">
      <w:pPr>
        <w:spacing w:line="560" w:lineRule="exact"/>
        <w:rPr>
          <w:rFonts w:ascii="黑体" w:eastAsia="黑体" w:hAnsi="黑体"/>
          <w:color w:val="000000"/>
          <w:sz w:val="24"/>
          <w:szCs w:val="24"/>
        </w:rPr>
      </w:pPr>
      <w:r w:rsidRPr="00BD4FAD">
        <w:rPr>
          <w:rFonts w:ascii="黑体" w:eastAsia="黑体" w:hAnsi="黑体" w:hint="eastAsia"/>
          <w:color w:val="000000"/>
          <w:sz w:val="24"/>
          <w:szCs w:val="24"/>
        </w:rPr>
        <w:t>附件</w:t>
      </w:r>
      <w:r w:rsidRPr="00BD4FAD">
        <w:rPr>
          <w:rFonts w:ascii="黑体" w:eastAsia="黑体" w:hAnsi="黑体"/>
          <w:color w:val="000000"/>
          <w:sz w:val="24"/>
          <w:szCs w:val="24"/>
        </w:rPr>
        <w:t>5</w:t>
      </w:r>
    </w:p>
    <w:p w:rsidR="00364245" w:rsidRPr="00212C84" w:rsidRDefault="00364245" w:rsidP="00BD4FAD">
      <w:pPr>
        <w:spacing w:line="640" w:lineRule="exact"/>
        <w:jc w:val="center"/>
        <w:rPr>
          <w:rFonts w:ascii="方正小标宋简体" w:eastAsia="方正小标宋简体"/>
          <w:color w:val="000000"/>
          <w:sz w:val="32"/>
          <w:szCs w:val="32"/>
        </w:rPr>
      </w:pPr>
      <w:r w:rsidRPr="00212C84">
        <w:rPr>
          <w:rFonts w:ascii="方正小标宋简体" w:eastAsia="方正小标宋简体" w:hint="eastAsia"/>
          <w:color w:val="000000"/>
          <w:sz w:val="32"/>
          <w:szCs w:val="32"/>
        </w:rPr>
        <w:t>广西壮族自治区</w:t>
      </w:r>
      <w:r w:rsidRPr="00212C84">
        <w:rPr>
          <w:rFonts w:ascii="方正小标宋简体" w:eastAsia="方正小标宋简体"/>
          <w:color w:val="000000"/>
          <w:sz w:val="32"/>
          <w:szCs w:val="32"/>
          <w:u w:val="single"/>
        </w:rPr>
        <w:t xml:space="preserve">                 </w:t>
      </w:r>
      <w:r w:rsidRPr="00212C84">
        <w:rPr>
          <w:rFonts w:ascii="方正小标宋简体" w:eastAsia="方正小标宋简体" w:hint="eastAsia"/>
          <w:color w:val="000000"/>
          <w:sz w:val="32"/>
          <w:szCs w:val="32"/>
        </w:rPr>
        <w:t>公司</w:t>
      </w:r>
    </w:p>
    <w:p w:rsidR="00364245" w:rsidRPr="00212C84" w:rsidRDefault="00364245" w:rsidP="00BD4FAD">
      <w:pPr>
        <w:spacing w:line="640" w:lineRule="exact"/>
        <w:jc w:val="center"/>
        <w:rPr>
          <w:rFonts w:ascii="方正小标宋简体" w:eastAsia="方正小标宋简体"/>
          <w:color w:val="000000"/>
          <w:sz w:val="32"/>
          <w:szCs w:val="32"/>
        </w:rPr>
      </w:pPr>
      <w:r w:rsidRPr="00212C84">
        <w:rPr>
          <w:rFonts w:ascii="方正小标宋简体" w:eastAsia="方正小标宋简体" w:hint="eastAsia"/>
          <w:color w:val="000000"/>
          <w:sz w:val="32"/>
          <w:szCs w:val="32"/>
        </w:rPr>
        <w:t>集体协商会议情况记录（参考文本）</w:t>
      </w:r>
    </w:p>
    <w:p w:rsidR="00364245" w:rsidRPr="003471E4" w:rsidRDefault="00364245" w:rsidP="006227A9">
      <w:pPr>
        <w:spacing w:line="400" w:lineRule="exact"/>
        <w:rPr>
          <w:rFonts w:ascii="楷体_GB2312" w:eastAsia="楷体_GB2312"/>
          <w:color w:val="000000"/>
          <w:sz w:val="24"/>
          <w:szCs w:val="24"/>
        </w:rPr>
      </w:pPr>
    </w:p>
    <w:p w:rsidR="00364245" w:rsidRPr="00BD4FAD" w:rsidRDefault="00364245" w:rsidP="007C062C">
      <w:pPr>
        <w:spacing w:line="400" w:lineRule="exact"/>
        <w:ind w:leftChars="200" w:left="31680"/>
        <w:rPr>
          <w:rFonts w:ascii="楷体_GB2312" w:eastAsia="楷体_GB2312"/>
          <w:color w:val="000000"/>
          <w:sz w:val="24"/>
          <w:szCs w:val="24"/>
        </w:rPr>
      </w:pPr>
      <w:r w:rsidRPr="00BD4FAD">
        <w:rPr>
          <w:rFonts w:ascii="楷体_GB2312" w:eastAsia="楷体_GB2312" w:hint="eastAsia"/>
          <w:color w:val="000000"/>
          <w:sz w:val="24"/>
          <w:szCs w:val="24"/>
        </w:rPr>
        <w:t>协商时间：</w:t>
      </w:r>
    </w:p>
    <w:p w:rsidR="00364245" w:rsidRPr="00BD4FAD" w:rsidRDefault="00364245" w:rsidP="007C062C">
      <w:pPr>
        <w:spacing w:line="400" w:lineRule="exact"/>
        <w:ind w:leftChars="200" w:left="31680"/>
        <w:rPr>
          <w:rFonts w:ascii="楷体_GB2312" w:eastAsia="楷体_GB2312"/>
          <w:color w:val="000000"/>
          <w:sz w:val="24"/>
          <w:szCs w:val="24"/>
        </w:rPr>
      </w:pPr>
      <w:r w:rsidRPr="00BD4FAD">
        <w:rPr>
          <w:rFonts w:ascii="楷体_GB2312" w:eastAsia="楷体_GB2312" w:hint="eastAsia"/>
          <w:color w:val="000000"/>
          <w:sz w:val="24"/>
          <w:szCs w:val="24"/>
        </w:rPr>
        <w:t>协商地点：</w:t>
      </w:r>
    </w:p>
    <w:p w:rsidR="00364245" w:rsidRPr="00BD4FAD" w:rsidRDefault="00364245" w:rsidP="007C062C">
      <w:pPr>
        <w:spacing w:line="400" w:lineRule="exact"/>
        <w:ind w:leftChars="200" w:left="31680"/>
        <w:rPr>
          <w:rFonts w:ascii="楷体_GB2312" w:eastAsia="楷体_GB2312"/>
          <w:color w:val="000000"/>
          <w:sz w:val="24"/>
          <w:szCs w:val="24"/>
        </w:rPr>
      </w:pPr>
      <w:r w:rsidRPr="00BD4FAD">
        <w:rPr>
          <w:rFonts w:ascii="楷体_GB2312" w:eastAsia="楷体_GB2312" w:hint="eastAsia"/>
          <w:color w:val="000000"/>
          <w:sz w:val="24"/>
          <w:szCs w:val="24"/>
        </w:rPr>
        <w:t>协商会议出席人员：</w:t>
      </w:r>
    </w:p>
    <w:p w:rsidR="00364245" w:rsidRPr="00BD4FAD" w:rsidRDefault="00364245" w:rsidP="007C062C">
      <w:pPr>
        <w:spacing w:line="400" w:lineRule="exact"/>
        <w:ind w:leftChars="200" w:left="31680"/>
        <w:rPr>
          <w:rFonts w:ascii="楷体_GB2312" w:eastAsia="楷体_GB2312"/>
          <w:color w:val="000000"/>
          <w:sz w:val="24"/>
          <w:szCs w:val="24"/>
        </w:rPr>
      </w:pPr>
      <w:r w:rsidRPr="00BD4FAD">
        <w:rPr>
          <w:rFonts w:ascii="楷体_GB2312" w:eastAsia="楷体_GB2312" w:hint="eastAsia"/>
          <w:color w:val="000000"/>
          <w:sz w:val="24"/>
          <w:szCs w:val="24"/>
        </w:rPr>
        <w:t>记录人：</w:t>
      </w:r>
    </w:p>
    <w:p w:rsidR="00364245" w:rsidRPr="00BD4FAD" w:rsidRDefault="00364245" w:rsidP="007C062C">
      <w:pPr>
        <w:spacing w:line="400" w:lineRule="exact"/>
        <w:ind w:leftChars="200" w:left="31680"/>
        <w:rPr>
          <w:rFonts w:ascii="楷体_GB2312" w:eastAsia="楷体_GB2312"/>
          <w:color w:val="000000"/>
          <w:sz w:val="24"/>
          <w:szCs w:val="24"/>
        </w:rPr>
      </w:pPr>
      <w:r w:rsidRPr="00BD4FAD">
        <w:rPr>
          <w:rFonts w:ascii="楷体_GB2312" w:eastAsia="楷体_GB2312" w:hint="eastAsia"/>
          <w:color w:val="000000"/>
          <w:sz w:val="24"/>
          <w:szCs w:val="24"/>
        </w:rPr>
        <w:t>行政方（甲方）协商代表：</w:t>
      </w:r>
    </w:p>
    <w:p w:rsidR="00364245" w:rsidRPr="00BD4FAD" w:rsidRDefault="00364245" w:rsidP="007C062C">
      <w:pPr>
        <w:spacing w:line="400" w:lineRule="exact"/>
        <w:ind w:leftChars="200" w:left="31680"/>
        <w:rPr>
          <w:rFonts w:ascii="楷体_GB2312" w:eastAsia="楷体_GB2312"/>
          <w:color w:val="000000"/>
          <w:sz w:val="24"/>
          <w:szCs w:val="24"/>
        </w:rPr>
      </w:pPr>
    </w:p>
    <w:p w:rsidR="00364245" w:rsidRPr="00BD4FAD" w:rsidRDefault="00364245" w:rsidP="007C062C">
      <w:pPr>
        <w:spacing w:line="400" w:lineRule="exact"/>
        <w:ind w:leftChars="200" w:left="31680"/>
        <w:rPr>
          <w:rFonts w:ascii="楷体_GB2312" w:eastAsia="楷体_GB2312"/>
          <w:color w:val="000000"/>
          <w:sz w:val="24"/>
          <w:szCs w:val="24"/>
        </w:rPr>
      </w:pPr>
      <w:r w:rsidRPr="00BD4FAD">
        <w:rPr>
          <w:rFonts w:ascii="楷体_GB2312" w:eastAsia="楷体_GB2312" w:hint="eastAsia"/>
          <w:color w:val="000000"/>
          <w:sz w:val="24"/>
          <w:szCs w:val="24"/>
        </w:rPr>
        <w:t>职工方（乙方）协商代表：</w:t>
      </w:r>
    </w:p>
    <w:p w:rsidR="00364245" w:rsidRPr="00BD4FAD" w:rsidRDefault="00364245" w:rsidP="007C062C">
      <w:pPr>
        <w:spacing w:line="400" w:lineRule="exact"/>
        <w:ind w:leftChars="200" w:left="31680"/>
        <w:rPr>
          <w:rFonts w:ascii="楷体_GB2312" w:eastAsia="楷体_GB2312"/>
          <w:color w:val="000000"/>
          <w:sz w:val="24"/>
          <w:szCs w:val="24"/>
        </w:rPr>
      </w:pPr>
    </w:p>
    <w:p w:rsidR="00364245" w:rsidRPr="00BD4FAD" w:rsidRDefault="00364245" w:rsidP="007C062C">
      <w:pPr>
        <w:spacing w:line="400" w:lineRule="exact"/>
        <w:ind w:leftChars="200" w:left="31680"/>
        <w:rPr>
          <w:rFonts w:ascii="楷体_GB2312" w:eastAsia="楷体_GB2312"/>
          <w:color w:val="000000"/>
          <w:sz w:val="24"/>
          <w:szCs w:val="24"/>
        </w:rPr>
      </w:pPr>
      <w:r w:rsidRPr="00BD4FAD">
        <w:rPr>
          <w:rFonts w:ascii="楷体_GB2312" w:eastAsia="楷体_GB2312" w:hint="eastAsia"/>
          <w:color w:val="000000"/>
          <w:sz w:val="24"/>
          <w:szCs w:val="24"/>
        </w:rPr>
        <w:t>记录情况如下：</w:t>
      </w:r>
    </w:p>
    <w:p w:rsidR="00364245" w:rsidRPr="003471E4" w:rsidRDefault="00364245" w:rsidP="00915700">
      <w:pPr>
        <w:spacing w:line="440" w:lineRule="exact"/>
        <w:rPr>
          <w:rFonts w:ascii="楷体_GB2312" w:eastAsia="楷体_GB2312"/>
          <w:color w:val="000000"/>
          <w:sz w:val="24"/>
          <w:szCs w:val="24"/>
        </w:rPr>
      </w:pPr>
    </w:p>
    <w:p w:rsidR="00364245" w:rsidRPr="003471E4" w:rsidRDefault="00364245" w:rsidP="00915700">
      <w:pPr>
        <w:spacing w:line="440" w:lineRule="exact"/>
        <w:rPr>
          <w:rFonts w:ascii="楷体_GB2312" w:eastAsia="楷体_GB2312"/>
          <w:color w:val="000000"/>
          <w:sz w:val="24"/>
          <w:szCs w:val="24"/>
        </w:rPr>
      </w:pPr>
    </w:p>
    <w:p w:rsidR="00364245" w:rsidRDefault="00364245" w:rsidP="00915700">
      <w:pPr>
        <w:spacing w:line="440" w:lineRule="exact"/>
        <w:rPr>
          <w:rFonts w:ascii="楷体_GB2312" w:eastAsia="楷体_GB2312"/>
          <w:color w:val="000000"/>
          <w:sz w:val="24"/>
          <w:szCs w:val="24"/>
        </w:rPr>
      </w:pPr>
    </w:p>
    <w:p w:rsidR="00364245" w:rsidRPr="003471E4" w:rsidRDefault="00364245" w:rsidP="00915700">
      <w:pPr>
        <w:spacing w:line="440" w:lineRule="exact"/>
        <w:rPr>
          <w:rFonts w:ascii="楷体_GB2312" w:eastAsia="楷体_GB2312"/>
          <w:color w:val="000000"/>
          <w:sz w:val="24"/>
          <w:szCs w:val="24"/>
        </w:rPr>
      </w:pPr>
    </w:p>
    <w:p w:rsidR="00364245" w:rsidRPr="003471E4" w:rsidRDefault="00364245" w:rsidP="007C062C">
      <w:pPr>
        <w:spacing w:line="52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甲方首席代表</w:t>
      </w:r>
      <w:r w:rsidRPr="003471E4">
        <w:rPr>
          <w:rFonts w:ascii="楷体_GB2312" w:eastAsia="楷体_GB2312"/>
          <w:color w:val="000000"/>
          <w:sz w:val="24"/>
          <w:szCs w:val="24"/>
        </w:rPr>
        <w:t xml:space="preserve">           </w:t>
      </w:r>
      <w:r w:rsidRPr="003471E4">
        <w:rPr>
          <w:rFonts w:ascii="楷体_GB2312" w:eastAsia="楷体_GB2312" w:hint="eastAsia"/>
          <w:color w:val="000000"/>
          <w:sz w:val="24"/>
          <w:szCs w:val="24"/>
        </w:rPr>
        <w:t>乙方首席代表</w:t>
      </w:r>
    </w:p>
    <w:p w:rsidR="00364245" w:rsidRPr="003471E4" w:rsidRDefault="00364245" w:rsidP="007C062C">
      <w:pPr>
        <w:spacing w:line="52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（签字盖章）</w:t>
      </w:r>
      <w:r>
        <w:rPr>
          <w:rFonts w:ascii="楷体_GB2312" w:eastAsia="楷体_GB2312"/>
          <w:color w:val="000000"/>
          <w:sz w:val="24"/>
          <w:szCs w:val="24"/>
        </w:rPr>
        <w:t xml:space="preserve">           </w:t>
      </w:r>
      <w:r w:rsidRPr="003471E4">
        <w:rPr>
          <w:rFonts w:ascii="楷体_GB2312" w:eastAsia="楷体_GB2312" w:hint="eastAsia"/>
          <w:color w:val="000000"/>
          <w:sz w:val="24"/>
          <w:szCs w:val="24"/>
        </w:rPr>
        <w:t>（签字盖章）</w:t>
      </w:r>
    </w:p>
    <w:p w:rsidR="00364245" w:rsidRPr="003471E4" w:rsidRDefault="00364245" w:rsidP="00BD4FAD">
      <w:pPr>
        <w:spacing w:line="520" w:lineRule="exact"/>
        <w:rPr>
          <w:rFonts w:ascii="楷体_GB2312" w:eastAsia="楷体_GB2312"/>
          <w:color w:val="000000"/>
          <w:sz w:val="24"/>
          <w:szCs w:val="24"/>
        </w:rPr>
      </w:pPr>
      <w:r w:rsidRPr="003471E4">
        <w:rPr>
          <w:rFonts w:ascii="楷体_GB2312" w:eastAsia="楷体_GB2312"/>
          <w:color w:val="000000"/>
          <w:sz w:val="24"/>
          <w:szCs w:val="24"/>
        </w:rPr>
        <w:t xml:space="preserve">  </w:t>
      </w:r>
      <w:r w:rsidRPr="007C062C">
        <w:rPr>
          <w:rFonts w:ascii="楷体_GB2312" w:eastAsia="楷体_GB2312"/>
          <w:color w:val="000000"/>
          <w:sz w:val="24"/>
          <w:szCs w:val="24"/>
          <w:u w:val="single"/>
        </w:rPr>
        <w:t xml:space="preserve">  </w:t>
      </w:r>
      <w:r w:rsidRPr="007C062C">
        <w:rPr>
          <w:rFonts w:ascii="楷体_GB2312" w:eastAsia="楷体_GB2312" w:hint="eastAsia"/>
          <w:color w:val="000000"/>
          <w:sz w:val="24"/>
          <w:szCs w:val="24"/>
          <w:u w:val="single"/>
        </w:rPr>
        <w:t xml:space="preserve">　　</w:t>
      </w:r>
      <w:r w:rsidRPr="003471E4">
        <w:rPr>
          <w:rFonts w:ascii="楷体_GB2312" w:eastAsia="楷体_GB2312" w:hint="eastAsia"/>
          <w:color w:val="000000"/>
          <w:sz w:val="24"/>
          <w:szCs w:val="24"/>
        </w:rPr>
        <w:t>年</w:t>
      </w:r>
      <w:r w:rsidRPr="007C062C">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月</w:t>
      </w:r>
      <w:r w:rsidRPr="007C062C">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日</w:t>
      </w:r>
      <w:r w:rsidRPr="003471E4">
        <w:rPr>
          <w:rFonts w:ascii="楷体_GB2312" w:eastAsia="楷体_GB2312"/>
          <w:color w:val="000000"/>
          <w:sz w:val="24"/>
          <w:szCs w:val="24"/>
        </w:rPr>
        <w:t xml:space="preserve">       </w:t>
      </w:r>
      <w:r w:rsidRPr="007C062C">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年</w:t>
      </w:r>
      <w:r w:rsidRPr="007C062C">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月</w:t>
      </w:r>
      <w:r w:rsidRPr="007C062C">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日</w:t>
      </w:r>
    </w:p>
    <w:p w:rsidR="00364245" w:rsidRPr="003471E4" w:rsidRDefault="00364245" w:rsidP="007C062C">
      <w:pPr>
        <w:spacing w:line="400" w:lineRule="exact"/>
        <w:ind w:firstLineChars="450" w:firstLine="31680"/>
        <w:rPr>
          <w:rFonts w:ascii="楷体_GB2312" w:eastAsia="楷体_GB2312"/>
          <w:color w:val="000000"/>
          <w:sz w:val="24"/>
          <w:szCs w:val="24"/>
        </w:rPr>
      </w:pPr>
    </w:p>
    <w:p w:rsidR="00364245" w:rsidRPr="00BD4FAD" w:rsidRDefault="00364245" w:rsidP="00915700">
      <w:pPr>
        <w:spacing w:line="560" w:lineRule="exact"/>
        <w:jc w:val="left"/>
        <w:rPr>
          <w:rFonts w:ascii="黑体" w:eastAsia="黑体" w:hAnsi="黑体"/>
          <w:color w:val="000000"/>
          <w:sz w:val="24"/>
          <w:szCs w:val="24"/>
        </w:rPr>
      </w:pPr>
      <w:r w:rsidRPr="00BD4FAD">
        <w:rPr>
          <w:rFonts w:ascii="黑体" w:eastAsia="黑体" w:hAnsi="黑体" w:hint="eastAsia"/>
          <w:color w:val="000000"/>
          <w:sz w:val="24"/>
          <w:szCs w:val="24"/>
        </w:rPr>
        <w:t>附件</w:t>
      </w:r>
      <w:r w:rsidRPr="00BD4FAD">
        <w:rPr>
          <w:rFonts w:ascii="黑体" w:eastAsia="黑体" w:hAnsi="黑体"/>
          <w:color w:val="000000"/>
          <w:sz w:val="24"/>
          <w:szCs w:val="24"/>
        </w:rPr>
        <w:t>6</w:t>
      </w:r>
    </w:p>
    <w:p w:rsidR="00364245" w:rsidRPr="008D0308" w:rsidRDefault="00364245" w:rsidP="00BD4FAD">
      <w:pPr>
        <w:spacing w:line="560" w:lineRule="exact"/>
        <w:jc w:val="center"/>
        <w:rPr>
          <w:rFonts w:ascii="方正小标宋简体" w:eastAsia="方正小标宋简体"/>
          <w:color w:val="000000"/>
          <w:sz w:val="32"/>
          <w:szCs w:val="32"/>
        </w:rPr>
      </w:pPr>
      <w:r w:rsidRPr="008D0308">
        <w:rPr>
          <w:rFonts w:ascii="方正小标宋简体" w:eastAsia="方正小标宋简体" w:hint="eastAsia"/>
          <w:color w:val="000000"/>
          <w:sz w:val="32"/>
          <w:szCs w:val="32"/>
        </w:rPr>
        <w:t>职代会（职工大会）关于通过《集体合同》</w:t>
      </w:r>
    </w:p>
    <w:p w:rsidR="00364245" w:rsidRPr="008D0308" w:rsidRDefault="00364245" w:rsidP="00BD4FAD">
      <w:pPr>
        <w:spacing w:line="560" w:lineRule="exact"/>
        <w:jc w:val="center"/>
        <w:rPr>
          <w:rFonts w:ascii="方正小标宋简体" w:eastAsia="方正小标宋简体"/>
          <w:color w:val="000000"/>
          <w:sz w:val="32"/>
          <w:szCs w:val="32"/>
        </w:rPr>
      </w:pPr>
      <w:r w:rsidRPr="008D0308">
        <w:rPr>
          <w:rFonts w:ascii="方正小标宋简体" w:eastAsia="方正小标宋简体" w:hint="eastAsia"/>
          <w:color w:val="000000"/>
          <w:sz w:val="32"/>
          <w:szCs w:val="32"/>
        </w:rPr>
        <w:t>草案的决议（参考文本）</w:t>
      </w:r>
    </w:p>
    <w:p w:rsidR="00364245" w:rsidRPr="003471E4" w:rsidRDefault="00364245" w:rsidP="007C062C">
      <w:pPr>
        <w:ind w:firstLineChars="450" w:firstLine="31680"/>
        <w:rPr>
          <w:rFonts w:ascii="楷体_GB2312" w:eastAsia="楷体_GB2312"/>
          <w:color w:val="000000"/>
          <w:sz w:val="24"/>
          <w:szCs w:val="24"/>
        </w:rPr>
      </w:pPr>
    </w:p>
    <w:p w:rsidR="00364245" w:rsidRPr="003471E4" w:rsidRDefault="00364245" w:rsidP="007C062C">
      <w:pPr>
        <w:ind w:firstLineChars="450" w:firstLine="31680"/>
        <w:rPr>
          <w:rFonts w:ascii="楷体_GB2312" w:eastAsia="楷体_GB2312"/>
          <w:color w:val="000000"/>
          <w:sz w:val="24"/>
          <w:szCs w:val="24"/>
        </w:rPr>
      </w:pPr>
    </w:p>
    <w:p w:rsidR="00364245" w:rsidRPr="003471E4" w:rsidRDefault="00364245" w:rsidP="007C062C">
      <w:pPr>
        <w:spacing w:line="48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本公司职工代表大会（职工大会）于</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年</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月</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日在</w:t>
      </w:r>
      <w:r w:rsidRPr="003471E4">
        <w:rPr>
          <w:rFonts w:ascii="楷体_GB2312" w:eastAsia="楷体_GB2312"/>
          <w:color w:val="000000"/>
          <w:sz w:val="24"/>
          <w:szCs w:val="24"/>
          <w:u w:val="single"/>
        </w:rPr>
        <w:t xml:space="preserve">    </w:t>
      </w:r>
      <w:r>
        <w:rPr>
          <w:rFonts w:ascii="楷体_GB2312" w:eastAsia="楷体_GB2312" w:hint="eastAsia"/>
          <w:color w:val="000000"/>
          <w:sz w:val="24"/>
          <w:szCs w:val="24"/>
          <w:u w:val="single"/>
        </w:rPr>
        <w:t xml:space="preserve">　　</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召开。参加会议的应到职工（代表）</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人，实到</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人，符合到会人数的三分之二的开会条件。全体与会人员认真听取了《集体合同》草案、以及集体协商过程的说明。一致认为：《集体合同》草案符合公司的实际，体现了公司认真维护职工的合法权益。</w:t>
      </w:r>
    </w:p>
    <w:p w:rsidR="00364245" w:rsidRDefault="00364245" w:rsidP="007C062C">
      <w:pPr>
        <w:spacing w:line="48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经大会无记名投票表决，</w:t>
      </w:r>
      <w:r w:rsidRPr="003471E4">
        <w:rPr>
          <w:rFonts w:ascii="楷体_GB2312" w:eastAsia="楷体_GB2312"/>
          <w:color w:val="000000"/>
          <w:sz w:val="24"/>
          <w:szCs w:val="24"/>
          <w:u w:val="single"/>
        </w:rPr>
        <w:t xml:space="preserve">   </w:t>
      </w:r>
      <w:r>
        <w:rPr>
          <w:rFonts w:ascii="楷体_GB2312" w:eastAsia="楷体_GB2312"/>
          <w:color w:val="000000"/>
          <w:sz w:val="24"/>
          <w:szCs w:val="24"/>
          <w:u w:val="single"/>
        </w:rPr>
        <w:t xml:space="preserve"> </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票同意，</w:t>
      </w:r>
      <w:r w:rsidRPr="003471E4">
        <w:rPr>
          <w:rFonts w:ascii="楷体_GB2312" w:eastAsia="楷体_GB2312"/>
          <w:color w:val="000000"/>
          <w:sz w:val="24"/>
          <w:szCs w:val="24"/>
          <w:u w:val="single"/>
        </w:rPr>
        <w:t xml:space="preserve">  </w:t>
      </w:r>
      <w:r>
        <w:rPr>
          <w:rFonts w:ascii="楷体_GB2312" w:eastAsia="楷体_GB2312"/>
          <w:color w:val="000000"/>
          <w:sz w:val="24"/>
          <w:szCs w:val="24"/>
          <w:u w:val="single"/>
        </w:rPr>
        <w:t xml:space="preserve"> </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票不同意，</w:t>
      </w:r>
    </w:p>
    <w:p w:rsidR="00364245" w:rsidRPr="003471E4" w:rsidRDefault="00364245" w:rsidP="007C062C">
      <w:pPr>
        <w:spacing w:line="480" w:lineRule="exact"/>
        <w:rPr>
          <w:rFonts w:ascii="楷体_GB2312" w:eastAsia="楷体_GB2312"/>
          <w:color w:val="000000"/>
          <w:sz w:val="24"/>
          <w:szCs w:val="24"/>
        </w:rPr>
      </w:pPr>
      <w:r w:rsidRPr="003471E4">
        <w:rPr>
          <w:rFonts w:ascii="楷体_GB2312" w:eastAsia="楷体_GB2312"/>
          <w:color w:val="000000"/>
          <w:sz w:val="24"/>
          <w:szCs w:val="24"/>
          <w:u w:val="single"/>
        </w:rPr>
        <w:t xml:space="preserve">  </w:t>
      </w:r>
      <w:r>
        <w:rPr>
          <w:rFonts w:ascii="楷体_GB2312" w:eastAsia="楷体_GB2312"/>
          <w:color w:val="000000"/>
          <w:sz w:val="24"/>
          <w:szCs w:val="24"/>
          <w:u w:val="single"/>
        </w:rPr>
        <w:t xml:space="preserve"> </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票弃权，同意人数达到全体职工代表半数以上，本《集体合同》草案获得通过。</w:t>
      </w:r>
    </w:p>
    <w:p w:rsidR="00364245" w:rsidRPr="003471E4" w:rsidRDefault="00364245" w:rsidP="007C062C">
      <w:pPr>
        <w:spacing w:line="560" w:lineRule="exact"/>
        <w:ind w:firstLineChars="450" w:firstLine="31680"/>
        <w:rPr>
          <w:rFonts w:ascii="楷体_GB2312" w:eastAsia="楷体_GB2312"/>
          <w:color w:val="000000"/>
          <w:sz w:val="24"/>
          <w:szCs w:val="24"/>
        </w:rPr>
      </w:pPr>
    </w:p>
    <w:p w:rsidR="00364245" w:rsidRPr="007C062C" w:rsidRDefault="00364245" w:rsidP="007C062C">
      <w:pPr>
        <w:spacing w:line="560" w:lineRule="exact"/>
        <w:ind w:firstLineChars="450" w:firstLine="31680"/>
        <w:rPr>
          <w:rFonts w:ascii="楷体_GB2312" w:eastAsia="楷体_GB2312"/>
          <w:color w:val="000000"/>
          <w:sz w:val="24"/>
          <w:szCs w:val="24"/>
        </w:rPr>
      </w:pPr>
    </w:p>
    <w:p w:rsidR="00364245" w:rsidRPr="003471E4" w:rsidRDefault="00364245" w:rsidP="007C062C">
      <w:pPr>
        <w:spacing w:line="560" w:lineRule="exact"/>
        <w:ind w:firstLineChars="750" w:firstLine="31680"/>
        <w:rPr>
          <w:rFonts w:ascii="楷体_GB2312" w:eastAsia="楷体_GB2312"/>
          <w:color w:val="000000"/>
          <w:sz w:val="24"/>
          <w:szCs w:val="24"/>
        </w:rPr>
      </w:pP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工会（盖章）</w:t>
      </w:r>
    </w:p>
    <w:p w:rsidR="00364245" w:rsidRPr="003471E4" w:rsidRDefault="00364245" w:rsidP="007C062C">
      <w:pPr>
        <w:spacing w:line="560" w:lineRule="exact"/>
        <w:ind w:firstLineChars="1550" w:firstLine="31680"/>
        <w:rPr>
          <w:rFonts w:ascii="楷体_GB2312" w:eastAsia="楷体_GB2312"/>
          <w:color w:val="000000"/>
          <w:sz w:val="24"/>
          <w:szCs w:val="24"/>
        </w:rPr>
      </w:pPr>
      <w:r w:rsidRPr="003471E4">
        <w:rPr>
          <w:rFonts w:ascii="楷体_GB2312" w:eastAsia="楷体_GB2312" w:hint="eastAsia"/>
          <w:color w:val="000000"/>
          <w:sz w:val="24"/>
          <w:szCs w:val="24"/>
        </w:rPr>
        <w:t>年</w:t>
      </w:r>
      <w:r w:rsidRPr="003471E4">
        <w:rPr>
          <w:rFonts w:ascii="楷体_GB2312" w:eastAsia="楷体_GB2312"/>
          <w:color w:val="000000"/>
          <w:sz w:val="24"/>
          <w:szCs w:val="24"/>
        </w:rPr>
        <w:t xml:space="preserve">     </w:t>
      </w:r>
      <w:r w:rsidRPr="003471E4">
        <w:rPr>
          <w:rFonts w:ascii="楷体_GB2312" w:eastAsia="楷体_GB2312" w:hint="eastAsia"/>
          <w:color w:val="000000"/>
          <w:sz w:val="24"/>
          <w:szCs w:val="24"/>
        </w:rPr>
        <w:t>月</w:t>
      </w:r>
      <w:r w:rsidRPr="003471E4">
        <w:rPr>
          <w:rFonts w:ascii="楷体_GB2312" w:eastAsia="楷体_GB2312"/>
          <w:color w:val="000000"/>
          <w:sz w:val="24"/>
          <w:szCs w:val="24"/>
        </w:rPr>
        <w:t xml:space="preserve">     </w:t>
      </w:r>
      <w:r w:rsidRPr="003471E4">
        <w:rPr>
          <w:rFonts w:ascii="楷体_GB2312" w:eastAsia="楷体_GB2312" w:hint="eastAsia"/>
          <w:color w:val="000000"/>
          <w:sz w:val="24"/>
          <w:szCs w:val="24"/>
        </w:rPr>
        <w:t>日</w:t>
      </w:r>
    </w:p>
    <w:p w:rsidR="00364245" w:rsidRPr="003471E4" w:rsidRDefault="00364245" w:rsidP="007C062C">
      <w:pPr>
        <w:spacing w:line="560" w:lineRule="exact"/>
        <w:ind w:firstLineChars="450" w:firstLine="31680"/>
        <w:rPr>
          <w:rFonts w:ascii="楷体_GB2312" w:eastAsia="楷体_GB2312"/>
          <w:color w:val="000000"/>
          <w:sz w:val="24"/>
          <w:szCs w:val="24"/>
        </w:rPr>
      </w:pPr>
    </w:p>
    <w:p w:rsidR="00364245" w:rsidRPr="00BD4FAD" w:rsidRDefault="00364245" w:rsidP="003471E4">
      <w:pPr>
        <w:rPr>
          <w:rFonts w:ascii="黑体" w:eastAsia="黑体" w:hAnsi="黑体"/>
          <w:color w:val="000000"/>
          <w:sz w:val="24"/>
          <w:szCs w:val="24"/>
        </w:rPr>
      </w:pPr>
      <w:r>
        <w:rPr>
          <w:rFonts w:ascii="黑体" w:eastAsia="黑体" w:hAnsi="黑体"/>
          <w:color w:val="000000"/>
          <w:sz w:val="32"/>
          <w:szCs w:val="32"/>
        </w:rPr>
        <w:br w:type="page"/>
      </w:r>
      <w:r w:rsidRPr="00BD4FAD">
        <w:rPr>
          <w:rFonts w:ascii="黑体" w:eastAsia="黑体" w:hAnsi="黑体" w:hint="eastAsia"/>
          <w:color w:val="000000"/>
          <w:sz w:val="24"/>
          <w:szCs w:val="24"/>
        </w:rPr>
        <w:t>附件</w:t>
      </w:r>
      <w:r w:rsidRPr="00BD4FAD">
        <w:rPr>
          <w:rFonts w:ascii="黑体" w:eastAsia="黑体" w:hAnsi="黑体"/>
          <w:color w:val="000000"/>
          <w:sz w:val="24"/>
          <w:szCs w:val="24"/>
        </w:rPr>
        <w:t>7</w:t>
      </w:r>
    </w:p>
    <w:p w:rsidR="00364245" w:rsidRPr="008D0308" w:rsidRDefault="00364245" w:rsidP="00BD4FAD">
      <w:pPr>
        <w:spacing w:line="560" w:lineRule="exact"/>
        <w:jc w:val="center"/>
        <w:rPr>
          <w:rFonts w:ascii="方正小标宋简体" w:eastAsia="方正小标宋简体" w:hAnsi="华文中宋"/>
          <w:color w:val="000000"/>
          <w:sz w:val="32"/>
          <w:szCs w:val="32"/>
        </w:rPr>
      </w:pPr>
      <w:r w:rsidRPr="008D0308">
        <w:rPr>
          <w:rFonts w:ascii="方正小标宋简体" w:eastAsia="方正小标宋简体" w:hAnsi="华文中宋"/>
          <w:color w:val="000000"/>
          <w:sz w:val="32"/>
          <w:szCs w:val="32"/>
          <w:u w:val="single"/>
        </w:rPr>
        <w:t xml:space="preserve">                  </w:t>
      </w:r>
      <w:r w:rsidRPr="008D0308">
        <w:rPr>
          <w:rFonts w:ascii="方正小标宋简体" w:eastAsia="方正小标宋简体" w:hAnsi="华文中宋" w:hint="eastAsia"/>
          <w:color w:val="000000"/>
          <w:sz w:val="32"/>
          <w:szCs w:val="32"/>
        </w:rPr>
        <w:t>公司</w:t>
      </w:r>
    </w:p>
    <w:p w:rsidR="00364245" w:rsidRPr="008D0308" w:rsidRDefault="00364245" w:rsidP="00BD4FAD">
      <w:pPr>
        <w:spacing w:line="560" w:lineRule="exact"/>
        <w:jc w:val="center"/>
        <w:rPr>
          <w:rFonts w:ascii="方正小标宋简体" w:eastAsia="方正小标宋简体" w:hAnsi="宋体" w:cs="宋体"/>
          <w:color w:val="000000"/>
          <w:w w:val="90"/>
          <w:sz w:val="32"/>
          <w:szCs w:val="32"/>
        </w:rPr>
      </w:pPr>
      <w:r w:rsidRPr="008D0308">
        <w:rPr>
          <w:rFonts w:ascii="方正小标宋简体" w:eastAsia="方正小标宋简体" w:hAnsi="宋体" w:hint="eastAsia"/>
          <w:color w:val="000000"/>
          <w:w w:val="90"/>
          <w:sz w:val="32"/>
          <w:szCs w:val="32"/>
        </w:rPr>
        <w:t>集体合同（专项集体合同）签订</w:t>
      </w:r>
      <w:r w:rsidRPr="008D0308">
        <w:rPr>
          <w:rFonts w:ascii="方正小标宋简体" w:eastAsia="方正小标宋简体" w:hAnsi="宋体" w:cs="宋体" w:hint="eastAsia"/>
          <w:color w:val="000000"/>
          <w:w w:val="90"/>
          <w:sz w:val="32"/>
          <w:szCs w:val="32"/>
        </w:rPr>
        <w:t>报审</w:t>
      </w:r>
      <w:r w:rsidRPr="008D0308">
        <w:rPr>
          <w:rFonts w:ascii="方正小标宋简体" w:eastAsia="方正小标宋简体" w:hAnsi="宋体" w:hint="eastAsia"/>
          <w:color w:val="000000"/>
          <w:w w:val="90"/>
          <w:sz w:val="32"/>
          <w:szCs w:val="32"/>
        </w:rPr>
        <w:t>说明</w:t>
      </w:r>
      <w:r w:rsidRPr="008D0308">
        <w:rPr>
          <w:rFonts w:ascii="方正小标宋简体" w:eastAsia="方正小标宋简体" w:hAnsi="宋体" w:cs="宋体" w:hint="eastAsia"/>
          <w:color w:val="000000"/>
          <w:w w:val="90"/>
          <w:sz w:val="32"/>
          <w:szCs w:val="32"/>
        </w:rPr>
        <w:t>书</w:t>
      </w:r>
    </w:p>
    <w:p w:rsidR="00364245" w:rsidRPr="008D0308" w:rsidRDefault="00364245" w:rsidP="00BD4FAD">
      <w:pPr>
        <w:spacing w:line="560" w:lineRule="exact"/>
        <w:jc w:val="center"/>
        <w:rPr>
          <w:rFonts w:ascii="方正小标宋简体" w:eastAsia="方正小标宋简体" w:hAnsi="宋体"/>
          <w:color w:val="000000"/>
          <w:w w:val="80"/>
          <w:sz w:val="32"/>
          <w:szCs w:val="32"/>
        </w:rPr>
      </w:pPr>
      <w:r w:rsidRPr="008D0308">
        <w:rPr>
          <w:rFonts w:ascii="方正小标宋简体" w:eastAsia="方正小标宋简体" w:hAnsi="华文中宋" w:hint="eastAsia"/>
          <w:color w:val="000000"/>
          <w:w w:val="80"/>
          <w:sz w:val="32"/>
          <w:szCs w:val="32"/>
        </w:rPr>
        <w:t>（</w:t>
      </w:r>
      <w:r w:rsidRPr="008D0308">
        <w:rPr>
          <w:rFonts w:ascii="方正小标宋简体" w:eastAsia="方正小标宋简体" w:hAnsi="华文中宋" w:hint="eastAsia"/>
          <w:color w:val="000000"/>
          <w:sz w:val="32"/>
          <w:szCs w:val="32"/>
        </w:rPr>
        <w:t>参考文本</w:t>
      </w:r>
      <w:r w:rsidRPr="008D0308">
        <w:rPr>
          <w:rFonts w:ascii="方正小标宋简体" w:eastAsia="方正小标宋简体" w:hAnsi="华文中宋" w:hint="eastAsia"/>
          <w:color w:val="000000"/>
          <w:w w:val="80"/>
          <w:sz w:val="32"/>
          <w:szCs w:val="32"/>
        </w:rPr>
        <w:t>）</w:t>
      </w:r>
    </w:p>
    <w:p w:rsidR="00364245" w:rsidRPr="003471E4" w:rsidRDefault="00364245" w:rsidP="008D0308">
      <w:pPr>
        <w:spacing w:line="420" w:lineRule="exact"/>
        <w:rPr>
          <w:rFonts w:ascii="方正小标宋简体" w:eastAsia="方正小标宋简体" w:hAnsi="宋体"/>
          <w:color w:val="000000"/>
          <w:sz w:val="44"/>
          <w:szCs w:val="44"/>
        </w:rPr>
      </w:pPr>
    </w:p>
    <w:p w:rsidR="00364245" w:rsidRPr="003471E4" w:rsidRDefault="00364245" w:rsidP="008D0308">
      <w:pPr>
        <w:spacing w:line="420" w:lineRule="exact"/>
        <w:rPr>
          <w:rFonts w:ascii="楷体_GB2312" w:eastAsia="楷体_GB2312" w:hAnsi="宋体"/>
          <w:color w:val="000000"/>
          <w:sz w:val="24"/>
          <w:szCs w:val="24"/>
        </w:rPr>
      </w:pPr>
      <w:r w:rsidRPr="003471E4">
        <w:rPr>
          <w:rFonts w:ascii="楷体_GB2312" w:eastAsia="楷体_GB2312" w:hAnsi="宋体"/>
          <w:color w:val="000000"/>
          <w:sz w:val="24"/>
          <w:szCs w:val="24"/>
          <w:u w:val="single"/>
        </w:rPr>
        <w:t xml:space="preserve">              </w:t>
      </w:r>
      <w:r w:rsidRPr="003471E4">
        <w:rPr>
          <w:rFonts w:ascii="楷体_GB2312" w:eastAsia="楷体_GB2312" w:hAnsi="宋体" w:hint="eastAsia"/>
          <w:color w:val="000000"/>
          <w:sz w:val="24"/>
          <w:szCs w:val="24"/>
        </w:rPr>
        <w:t>人力资源和社会保障局：</w:t>
      </w:r>
    </w:p>
    <w:p w:rsidR="00364245" w:rsidRDefault="00364245" w:rsidP="007C062C">
      <w:pPr>
        <w:spacing w:line="420" w:lineRule="exact"/>
        <w:ind w:firstLineChars="300" w:firstLine="31680"/>
        <w:rPr>
          <w:rFonts w:ascii="楷体_GB2312" w:eastAsia="楷体_GB2312" w:hAnsi="宋体"/>
          <w:color w:val="000000"/>
          <w:sz w:val="24"/>
          <w:szCs w:val="24"/>
        </w:rPr>
      </w:pPr>
      <w:r w:rsidRPr="003471E4">
        <w:rPr>
          <w:rFonts w:ascii="楷体_GB2312" w:eastAsia="楷体_GB2312" w:hAnsi="宋体" w:hint="eastAsia"/>
          <w:color w:val="000000"/>
          <w:sz w:val="24"/>
          <w:szCs w:val="24"/>
        </w:rPr>
        <w:t>为了建立本公司劳动关系和谐，维护职工的合法权益，促进公司的发展，根据《劳动法》、《工会法》及有关劳动法律、法规，结合本公司的实际情况，</w:t>
      </w:r>
      <w:r w:rsidRPr="003471E4">
        <w:rPr>
          <w:rFonts w:ascii="楷体_GB2312" w:eastAsia="楷体_GB2312" w:hAnsi="宋体"/>
          <w:color w:val="000000"/>
          <w:sz w:val="24"/>
          <w:szCs w:val="24"/>
          <w:u w:val="single"/>
        </w:rPr>
        <w:t xml:space="preserve">   </w:t>
      </w:r>
      <w:r>
        <w:rPr>
          <w:rFonts w:ascii="楷体_GB2312" w:eastAsia="楷体_GB2312" w:hAnsi="宋体"/>
          <w:color w:val="000000"/>
          <w:sz w:val="24"/>
          <w:szCs w:val="24"/>
          <w:u w:val="single"/>
        </w:rPr>
        <w:t xml:space="preserve">    </w:t>
      </w:r>
      <w:r w:rsidRPr="003471E4">
        <w:rPr>
          <w:rFonts w:ascii="楷体_GB2312" w:eastAsia="楷体_GB2312" w:hAnsi="宋体"/>
          <w:color w:val="000000"/>
          <w:sz w:val="24"/>
          <w:szCs w:val="24"/>
          <w:u w:val="single"/>
        </w:rPr>
        <w:t xml:space="preserve"> </w:t>
      </w:r>
      <w:r w:rsidRPr="003471E4">
        <w:rPr>
          <w:rFonts w:ascii="楷体_GB2312" w:eastAsia="楷体_GB2312" w:hAnsi="宋体" w:hint="eastAsia"/>
          <w:color w:val="000000"/>
          <w:sz w:val="24"/>
          <w:szCs w:val="24"/>
        </w:rPr>
        <w:t>年</w:t>
      </w:r>
      <w:r w:rsidRPr="003471E4">
        <w:rPr>
          <w:rFonts w:ascii="楷体_GB2312" w:eastAsia="楷体_GB2312" w:hAnsi="宋体"/>
          <w:color w:val="000000"/>
          <w:sz w:val="24"/>
          <w:szCs w:val="24"/>
          <w:u w:val="single"/>
        </w:rPr>
        <w:t xml:space="preserve">  </w:t>
      </w:r>
      <w:r>
        <w:rPr>
          <w:rFonts w:ascii="楷体_GB2312" w:eastAsia="楷体_GB2312" w:hAnsi="宋体"/>
          <w:color w:val="000000"/>
          <w:sz w:val="24"/>
          <w:szCs w:val="24"/>
          <w:u w:val="single"/>
        </w:rPr>
        <w:t xml:space="preserve"> </w:t>
      </w:r>
      <w:r w:rsidRPr="003471E4">
        <w:rPr>
          <w:rFonts w:ascii="楷体_GB2312" w:eastAsia="楷体_GB2312" w:hAnsi="宋体"/>
          <w:color w:val="000000"/>
          <w:sz w:val="24"/>
          <w:szCs w:val="24"/>
          <w:u w:val="single"/>
        </w:rPr>
        <w:t xml:space="preserve"> </w:t>
      </w:r>
      <w:r w:rsidRPr="003471E4">
        <w:rPr>
          <w:rFonts w:ascii="楷体_GB2312" w:eastAsia="楷体_GB2312" w:hAnsi="宋体" w:hint="eastAsia"/>
          <w:color w:val="000000"/>
          <w:sz w:val="24"/>
          <w:szCs w:val="24"/>
        </w:rPr>
        <w:t>月</w:t>
      </w:r>
      <w:r w:rsidRPr="008D0308">
        <w:rPr>
          <w:rFonts w:ascii="楷体_GB2312" w:eastAsia="楷体_GB2312" w:hAnsi="宋体"/>
          <w:color w:val="000000"/>
          <w:sz w:val="24"/>
          <w:szCs w:val="24"/>
          <w:u w:val="single"/>
        </w:rPr>
        <w:t xml:space="preserve">   </w:t>
      </w:r>
      <w:r w:rsidRPr="003471E4">
        <w:rPr>
          <w:rFonts w:ascii="楷体_GB2312" w:eastAsia="楷体_GB2312" w:hAnsi="宋体" w:hint="eastAsia"/>
          <w:color w:val="000000"/>
          <w:sz w:val="24"/>
          <w:szCs w:val="24"/>
        </w:rPr>
        <w:t>日，本公司职工方代表与行政方代表在</w:t>
      </w:r>
      <w:r w:rsidRPr="003471E4">
        <w:rPr>
          <w:rFonts w:ascii="楷体_GB2312" w:eastAsia="楷体_GB2312" w:hAnsi="宋体"/>
          <w:color w:val="000000"/>
          <w:sz w:val="24"/>
          <w:szCs w:val="24"/>
          <w:u w:val="single"/>
        </w:rPr>
        <w:t xml:space="preserve">  </w:t>
      </w:r>
      <w:r>
        <w:rPr>
          <w:rFonts w:ascii="楷体_GB2312" w:eastAsia="楷体_GB2312" w:hAnsi="宋体"/>
          <w:color w:val="000000"/>
          <w:sz w:val="24"/>
          <w:szCs w:val="24"/>
          <w:u w:val="single"/>
        </w:rPr>
        <w:t xml:space="preserve">             </w:t>
      </w:r>
      <w:r w:rsidRPr="003471E4">
        <w:rPr>
          <w:rFonts w:ascii="楷体_GB2312" w:eastAsia="楷体_GB2312" w:hAnsi="宋体"/>
          <w:color w:val="000000"/>
          <w:sz w:val="24"/>
          <w:szCs w:val="24"/>
          <w:u w:val="single"/>
        </w:rPr>
        <w:t xml:space="preserve">   </w:t>
      </w:r>
      <w:r w:rsidRPr="003471E4">
        <w:rPr>
          <w:rFonts w:ascii="楷体_GB2312" w:eastAsia="楷体_GB2312" w:hAnsi="宋体" w:hint="eastAsia"/>
          <w:color w:val="000000"/>
          <w:sz w:val="24"/>
          <w:szCs w:val="24"/>
        </w:rPr>
        <w:t>，就</w:t>
      </w:r>
    </w:p>
    <w:p w:rsidR="00364245" w:rsidRPr="003471E4" w:rsidRDefault="00364245" w:rsidP="008D0308">
      <w:pPr>
        <w:spacing w:line="420" w:lineRule="exact"/>
        <w:rPr>
          <w:rFonts w:ascii="楷体_GB2312" w:eastAsia="楷体_GB2312" w:hAnsi="宋体"/>
          <w:color w:val="000000"/>
          <w:sz w:val="24"/>
          <w:szCs w:val="24"/>
        </w:rPr>
      </w:pPr>
      <w:r w:rsidRPr="003471E4">
        <w:rPr>
          <w:rFonts w:ascii="楷体_GB2312" w:eastAsia="楷体_GB2312" w:hAnsi="宋体"/>
          <w:color w:val="000000"/>
          <w:sz w:val="24"/>
          <w:szCs w:val="24"/>
          <w:u w:val="single"/>
        </w:rPr>
        <w:t xml:space="preserve">                             </w:t>
      </w:r>
      <w:r>
        <w:rPr>
          <w:rFonts w:ascii="楷体_GB2312" w:eastAsia="楷体_GB2312" w:hAnsi="宋体"/>
          <w:color w:val="000000"/>
          <w:sz w:val="24"/>
          <w:szCs w:val="24"/>
          <w:u w:val="single"/>
        </w:rPr>
        <w:t xml:space="preserve">   </w:t>
      </w:r>
      <w:r w:rsidRPr="003471E4">
        <w:rPr>
          <w:rFonts w:ascii="楷体_GB2312" w:eastAsia="楷体_GB2312" w:hAnsi="宋体"/>
          <w:color w:val="000000"/>
          <w:sz w:val="24"/>
          <w:szCs w:val="24"/>
          <w:u w:val="single"/>
        </w:rPr>
        <w:t xml:space="preserve">   </w:t>
      </w:r>
      <w:r w:rsidRPr="003471E4">
        <w:rPr>
          <w:rFonts w:ascii="楷体_GB2312" w:eastAsia="楷体_GB2312" w:hAnsi="宋体" w:hint="eastAsia"/>
          <w:color w:val="000000"/>
          <w:sz w:val="24"/>
          <w:szCs w:val="24"/>
        </w:rPr>
        <w:t>等问题进行了集体协商。双方一致认为：</w:t>
      </w:r>
      <w:r>
        <w:rPr>
          <w:rFonts w:ascii="楷体_GB2312" w:eastAsia="楷体_GB2312" w:hAnsi="宋体"/>
          <w:color w:val="000000"/>
          <w:sz w:val="24"/>
          <w:szCs w:val="24"/>
          <w:u w:val="single"/>
        </w:rPr>
        <w:t xml:space="preserve">                        </w:t>
      </w:r>
      <w:r w:rsidRPr="003471E4">
        <w:rPr>
          <w:rFonts w:ascii="楷体_GB2312" w:eastAsia="楷体_GB2312" w:hAnsi="宋体"/>
          <w:color w:val="000000"/>
          <w:sz w:val="24"/>
          <w:szCs w:val="24"/>
          <w:u w:val="single"/>
        </w:rPr>
        <w:t xml:space="preserve">   </w:t>
      </w:r>
      <w:r w:rsidRPr="003471E4">
        <w:rPr>
          <w:rFonts w:ascii="楷体_GB2312" w:eastAsia="楷体_GB2312" w:hAnsi="宋体" w:hint="eastAsia"/>
          <w:color w:val="000000"/>
          <w:sz w:val="24"/>
          <w:szCs w:val="24"/>
        </w:rPr>
        <w:t>。最终，对集体合同达成了一致的意见，形成了文本草案。</w:t>
      </w:r>
    </w:p>
    <w:p w:rsidR="00364245" w:rsidRPr="003471E4" w:rsidRDefault="00364245" w:rsidP="007C062C">
      <w:pPr>
        <w:spacing w:line="420" w:lineRule="exact"/>
        <w:ind w:firstLineChars="250" w:firstLine="31680"/>
        <w:rPr>
          <w:rFonts w:ascii="楷体_GB2312" w:eastAsia="楷体_GB2312" w:hAnsi="宋体"/>
          <w:color w:val="000000"/>
          <w:sz w:val="24"/>
          <w:szCs w:val="24"/>
        </w:rPr>
      </w:pPr>
      <w:r w:rsidRPr="003471E4">
        <w:rPr>
          <w:rFonts w:ascii="楷体_GB2312" w:eastAsia="楷体_GB2312" w:hAnsi="宋体"/>
          <w:color w:val="000000"/>
          <w:sz w:val="24"/>
          <w:szCs w:val="24"/>
          <w:u w:val="single"/>
        </w:rPr>
        <w:t xml:space="preserve">     </w:t>
      </w:r>
      <w:r w:rsidRPr="003471E4">
        <w:rPr>
          <w:rFonts w:ascii="楷体_GB2312" w:eastAsia="楷体_GB2312" w:hAnsi="宋体" w:hint="eastAsia"/>
          <w:color w:val="000000"/>
          <w:sz w:val="24"/>
          <w:szCs w:val="24"/>
        </w:rPr>
        <w:t>月</w:t>
      </w:r>
      <w:r w:rsidRPr="003471E4">
        <w:rPr>
          <w:rFonts w:ascii="楷体_GB2312" w:eastAsia="楷体_GB2312" w:hAnsi="宋体"/>
          <w:color w:val="000000"/>
          <w:sz w:val="24"/>
          <w:szCs w:val="24"/>
          <w:u w:val="single"/>
        </w:rPr>
        <w:t xml:space="preserve">    </w:t>
      </w:r>
      <w:r w:rsidRPr="003471E4">
        <w:rPr>
          <w:rFonts w:ascii="楷体_GB2312" w:eastAsia="楷体_GB2312" w:hAnsi="宋体" w:hint="eastAsia"/>
          <w:color w:val="000000"/>
          <w:sz w:val="24"/>
          <w:szCs w:val="24"/>
        </w:rPr>
        <w:t>日公司工会召开了职工代表大会（职工大会），与会代表认真讨论并审议通过，作出了决议。</w:t>
      </w:r>
    </w:p>
    <w:p w:rsidR="00364245" w:rsidRPr="003471E4" w:rsidRDefault="00364245" w:rsidP="007C062C">
      <w:pPr>
        <w:spacing w:line="420" w:lineRule="exact"/>
        <w:ind w:firstLineChars="250" w:firstLine="31680"/>
        <w:rPr>
          <w:rFonts w:ascii="楷体_GB2312" w:eastAsia="楷体_GB2312" w:hAnsi="宋体"/>
          <w:color w:val="000000"/>
          <w:sz w:val="24"/>
          <w:szCs w:val="24"/>
        </w:rPr>
      </w:pPr>
      <w:r w:rsidRPr="003471E4">
        <w:rPr>
          <w:rFonts w:ascii="楷体_GB2312" w:eastAsia="楷体_GB2312" w:hAnsi="宋体"/>
          <w:color w:val="000000"/>
          <w:sz w:val="24"/>
          <w:szCs w:val="24"/>
          <w:u w:val="single"/>
        </w:rPr>
        <w:t xml:space="preserve">     </w:t>
      </w:r>
      <w:r w:rsidRPr="003471E4">
        <w:rPr>
          <w:rFonts w:ascii="楷体_GB2312" w:eastAsia="楷体_GB2312" w:hAnsi="宋体" w:hint="eastAsia"/>
          <w:color w:val="000000"/>
          <w:sz w:val="24"/>
          <w:szCs w:val="24"/>
        </w:rPr>
        <w:t>年</w:t>
      </w:r>
      <w:r w:rsidRPr="003471E4">
        <w:rPr>
          <w:rFonts w:ascii="楷体_GB2312" w:eastAsia="楷体_GB2312" w:hAnsi="宋体"/>
          <w:color w:val="000000"/>
          <w:sz w:val="24"/>
          <w:szCs w:val="24"/>
          <w:u w:val="single"/>
        </w:rPr>
        <w:t xml:space="preserve">    </w:t>
      </w:r>
      <w:r w:rsidRPr="003471E4">
        <w:rPr>
          <w:rFonts w:ascii="楷体_GB2312" w:eastAsia="楷体_GB2312" w:hAnsi="宋体" w:hint="eastAsia"/>
          <w:color w:val="000000"/>
          <w:sz w:val="24"/>
          <w:szCs w:val="24"/>
        </w:rPr>
        <w:t>月</w:t>
      </w:r>
      <w:r w:rsidRPr="003471E4">
        <w:rPr>
          <w:rFonts w:ascii="楷体_GB2312" w:eastAsia="楷体_GB2312" w:hAnsi="宋体"/>
          <w:color w:val="000000"/>
          <w:sz w:val="24"/>
          <w:szCs w:val="24"/>
          <w:u w:val="single"/>
        </w:rPr>
        <w:t xml:space="preserve">    </w:t>
      </w:r>
      <w:r w:rsidRPr="003471E4">
        <w:rPr>
          <w:rFonts w:ascii="楷体_GB2312" w:eastAsia="楷体_GB2312" w:hAnsi="宋体" w:hint="eastAsia"/>
          <w:color w:val="000000"/>
          <w:sz w:val="24"/>
          <w:szCs w:val="24"/>
        </w:rPr>
        <w:t>日，职工方代表与行政方代表对集体合同确认无异议后，双方首席代表签字盖章。</w:t>
      </w:r>
    </w:p>
    <w:p w:rsidR="00364245" w:rsidRPr="003471E4" w:rsidRDefault="00364245" w:rsidP="008D0308">
      <w:pPr>
        <w:spacing w:line="320" w:lineRule="exact"/>
        <w:rPr>
          <w:rFonts w:ascii="楷体_GB2312" w:eastAsia="楷体_GB2312" w:hAnsi="宋体"/>
          <w:color w:val="000000"/>
          <w:sz w:val="24"/>
          <w:szCs w:val="24"/>
          <w:u w:val="single"/>
        </w:rPr>
      </w:pPr>
    </w:p>
    <w:p w:rsidR="00364245" w:rsidRPr="003471E4" w:rsidRDefault="00364245" w:rsidP="007C062C">
      <w:pPr>
        <w:spacing w:line="440" w:lineRule="exact"/>
        <w:ind w:firstLineChars="1000" w:firstLine="31680"/>
        <w:rPr>
          <w:rFonts w:ascii="楷体_GB2312" w:eastAsia="楷体_GB2312" w:hAnsi="宋体"/>
          <w:color w:val="000000"/>
          <w:sz w:val="24"/>
          <w:szCs w:val="24"/>
        </w:rPr>
      </w:pPr>
      <w:r w:rsidRPr="003471E4">
        <w:rPr>
          <w:rFonts w:ascii="楷体_GB2312" w:eastAsia="楷体_GB2312" w:hAnsi="宋体"/>
          <w:color w:val="000000"/>
          <w:sz w:val="24"/>
          <w:szCs w:val="24"/>
          <w:u w:val="single"/>
        </w:rPr>
        <w:t xml:space="preserve">                     </w:t>
      </w:r>
      <w:r w:rsidRPr="003471E4">
        <w:rPr>
          <w:rFonts w:ascii="楷体_GB2312" w:eastAsia="楷体_GB2312" w:hAnsi="宋体" w:hint="eastAsia"/>
          <w:color w:val="000000"/>
          <w:sz w:val="24"/>
          <w:szCs w:val="24"/>
        </w:rPr>
        <w:t>公司</w:t>
      </w:r>
    </w:p>
    <w:p w:rsidR="00364245" w:rsidRPr="003471E4" w:rsidRDefault="00364245" w:rsidP="007C062C">
      <w:pPr>
        <w:spacing w:line="440" w:lineRule="exact"/>
        <w:ind w:firstLineChars="1200" w:firstLine="31680"/>
        <w:rPr>
          <w:rFonts w:ascii="楷体_GB2312" w:eastAsia="楷体_GB2312" w:hAnsi="宋体"/>
          <w:color w:val="000000"/>
          <w:sz w:val="24"/>
          <w:szCs w:val="24"/>
        </w:rPr>
      </w:pPr>
      <w:r w:rsidRPr="003471E4">
        <w:rPr>
          <w:rFonts w:ascii="楷体_GB2312" w:eastAsia="楷体_GB2312" w:hAnsi="宋体"/>
          <w:color w:val="000000"/>
          <w:sz w:val="24"/>
          <w:szCs w:val="24"/>
          <w:u w:val="single"/>
        </w:rPr>
        <w:t xml:space="preserve">  </w:t>
      </w:r>
      <w:r>
        <w:rPr>
          <w:rFonts w:ascii="楷体_GB2312" w:eastAsia="楷体_GB2312" w:hAnsi="宋体"/>
          <w:color w:val="000000"/>
          <w:sz w:val="24"/>
          <w:szCs w:val="24"/>
          <w:u w:val="single"/>
        </w:rPr>
        <w:t xml:space="preserve">   </w:t>
      </w:r>
      <w:r w:rsidRPr="003471E4">
        <w:rPr>
          <w:rFonts w:ascii="楷体_GB2312" w:eastAsia="楷体_GB2312" w:hAnsi="宋体"/>
          <w:color w:val="000000"/>
          <w:sz w:val="24"/>
          <w:szCs w:val="24"/>
          <w:u w:val="single"/>
        </w:rPr>
        <w:t xml:space="preserve">  </w:t>
      </w:r>
      <w:r w:rsidRPr="003471E4">
        <w:rPr>
          <w:rFonts w:ascii="楷体_GB2312" w:eastAsia="楷体_GB2312" w:hAnsi="宋体" w:hint="eastAsia"/>
          <w:color w:val="000000"/>
          <w:sz w:val="24"/>
          <w:szCs w:val="24"/>
        </w:rPr>
        <w:t>年</w:t>
      </w:r>
      <w:r w:rsidRPr="003471E4">
        <w:rPr>
          <w:rFonts w:ascii="楷体_GB2312" w:eastAsia="楷体_GB2312" w:hAnsi="宋体"/>
          <w:color w:val="000000"/>
          <w:sz w:val="24"/>
          <w:szCs w:val="24"/>
          <w:u w:val="single"/>
        </w:rPr>
        <w:t xml:space="preserve">    </w:t>
      </w:r>
      <w:r w:rsidRPr="003471E4">
        <w:rPr>
          <w:rFonts w:ascii="楷体_GB2312" w:eastAsia="楷体_GB2312" w:hAnsi="宋体" w:hint="eastAsia"/>
          <w:color w:val="000000"/>
          <w:sz w:val="24"/>
          <w:szCs w:val="24"/>
        </w:rPr>
        <w:t>月</w:t>
      </w:r>
      <w:r w:rsidRPr="003471E4">
        <w:rPr>
          <w:rFonts w:ascii="楷体_GB2312" w:eastAsia="楷体_GB2312" w:hAnsi="宋体"/>
          <w:color w:val="000000"/>
          <w:sz w:val="24"/>
          <w:szCs w:val="24"/>
          <w:u w:val="single"/>
        </w:rPr>
        <w:t xml:space="preserve">    </w:t>
      </w:r>
      <w:r w:rsidRPr="003471E4">
        <w:rPr>
          <w:rFonts w:ascii="楷体_GB2312" w:eastAsia="楷体_GB2312" w:hAnsi="宋体" w:hint="eastAsia"/>
          <w:color w:val="000000"/>
          <w:sz w:val="24"/>
          <w:szCs w:val="24"/>
        </w:rPr>
        <w:t>日</w:t>
      </w:r>
    </w:p>
    <w:p w:rsidR="00364245" w:rsidRPr="003471E4" w:rsidRDefault="00364245" w:rsidP="007C062C">
      <w:pPr>
        <w:spacing w:line="240" w:lineRule="exact"/>
        <w:ind w:firstLineChars="2450" w:firstLine="31680"/>
        <w:rPr>
          <w:rFonts w:ascii="楷体_GB2312" w:eastAsia="楷体_GB2312" w:hAnsi="宋体"/>
          <w:color w:val="000000"/>
          <w:sz w:val="24"/>
          <w:szCs w:val="24"/>
        </w:rPr>
      </w:pPr>
    </w:p>
    <w:p w:rsidR="00364245" w:rsidRPr="008D0308" w:rsidRDefault="00364245" w:rsidP="007C062C">
      <w:pPr>
        <w:spacing w:line="440" w:lineRule="exact"/>
        <w:ind w:firstLineChars="250" w:firstLine="31680"/>
        <w:rPr>
          <w:rFonts w:ascii="楷体_GB2312" w:eastAsia="楷体_GB2312" w:hAnsi="宋体"/>
          <w:b/>
          <w:color w:val="000000"/>
          <w:sz w:val="24"/>
          <w:szCs w:val="24"/>
        </w:rPr>
        <w:sectPr w:rsidR="00364245" w:rsidRPr="008D0308" w:rsidSect="008C2AF8">
          <w:footerReference w:type="even" r:id="rId7"/>
          <w:footerReference w:type="default" r:id="rId8"/>
          <w:pgSz w:w="8392" w:h="11907" w:code="11"/>
          <w:pgMar w:top="1247" w:right="1021" w:bottom="1021" w:left="1021" w:header="851" w:footer="567" w:gutter="0"/>
          <w:pgNumType w:fmt="numberInDash" w:start="0"/>
          <w:cols w:space="720"/>
          <w:titlePg/>
          <w:docGrid w:linePitch="456"/>
        </w:sectPr>
      </w:pPr>
      <w:r w:rsidRPr="003471E4">
        <w:rPr>
          <w:rFonts w:ascii="楷体_GB2312" w:eastAsia="楷体_GB2312" w:hAnsi="宋体" w:hint="eastAsia"/>
          <w:b/>
          <w:color w:val="000000"/>
          <w:sz w:val="24"/>
          <w:szCs w:val="24"/>
        </w:rPr>
        <w:t>附件：广西壮族自治区送审集体合同单位基本情况表</w:t>
      </w:r>
    </w:p>
    <w:p w:rsidR="00364245" w:rsidRPr="008D0308" w:rsidRDefault="00364245" w:rsidP="003471E4">
      <w:pPr>
        <w:jc w:val="left"/>
        <w:rPr>
          <w:rFonts w:ascii="黑体" w:eastAsia="黑体" w:hAnsi="黑体"/>
          <w:sz w:val="24"/>
          <w:szCs w:val="24"/>
        </w:rPr>
      </w:pPr>
      <w:r w:rsidRPr="008D0308">
        <w:rPr>
          <w:rFonts w:ascii="黑体" w:eastAsia="黑体" w:hAnsi="黑体" w:hint="eastAsia"/>
          <w:sz w:val="24"/>
          <w:szCs w:val="24"/>
        </w:rPr>
        <w:t>附件</w:t>
      </w:r>
    </w:p>
    <w:p w:rsidR="00364245" w:rsidRPr="008D0308" w:rsidRDefault="00364245" w:rsidP="003471E4">
      <w:pPr>
        <w:jc w:val="center"/>
        <w:rPr>
          <w:rFonts w:ascii="华文中宋" w:eastAsia="华文中宋" w:hAnsi="华文中宋"/>
          <w:sz w:val="32"/>
          <w:szCs w:val="32"/>
        </w:rPr>
      </w:pPr>
      <w:r w:rsidRPr="008D0308">
        <w:rPr>
          <w:rFonts w:ascii="华文中宋" w:eastAsia="华文中宋" w:hAnsi="华文中宋" w:hint="eastAsia"/>
          <w:sz w:val="32"/>
          <w:szCs w:val="32"/>
        </w:rPr>
        <w:t>广西壮族自治区送审集体合同单位基本情况表</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67"/>
        <w:gridCol w:w="177"/>
        <w:gridCol w:w="378"/>
        <w:gridCol w:w="1133"/>
        <w:gridCol w:w="1889"/>
        <w:gridCol w:w="2810"/>
        <w:gridCol w:w="1555"/>
        <w:gridCol w:w="966"/>
      </w:tblGrid>
      <w:tr w:rsidR="00364245" w:rsidRPr="003471E4" w:rsidTr="008D0308">
        <w:trPr>
          <w:trHeight w:val="398"/>
          <w:jc w:val="center"/>
        </w:trPr>
        <w:tc>
          <w:tcPr>
            <w:tcW w:w="1222"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单位名称</w:t>
            </w:r>
          </w:p>
        </w:tc>
        <w:tc>
          <w:tcPr>
            <w:tcW w:w="8353" w:type="dxa"/>
            <w:gridSpan w:val="5"/>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568"/>
          <w:jc w:val="center"/>
        </w:trPr>
        <w:tc>
          <w:tcPr>
            <w:tcW w:w="1222"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地</w:t>
            </w:r>
            <w:r w:rsidRPr="003471E4">
              <w:rPr>
                <w:rFonts w:ascii="华文中宋" w:eastAsia="华文中宋" w:hAnsi="华文中宋"/>
                <w:szCs w:val="24"/>
              </w:rPr>
              <w:t xml:space="preserve">    </w:t>
            </w:r>
            <w:r w:rsidRPr="003471E4">
              <w:rPr>
                <w:rFonts w:ascii="华文中宋" w:eastAsia="华文中宋" w:hAnsi="华文中宋" w:hint="eastAsia"/>
                <w:szCs w:val="24"/>
              </w:rPr>
              <w:t>址</w:t>
            </w:r>
          </w:p>
        </w:tc>
        <w:tc>
          <w:tcPr>
            <w:tcW w:w="3022" w:type="dxa"/>
            <w:gridSpan w:val="2"/>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w w:val="90"/>
                <w:szCs w:val="24"/>
              </w:rPr>
            </w:pPr>
            <w:r w:rsidRPr="003471E4">
              <w:rPr>
                <w:rFonts w:ascii="华文中宋" w:eastAsia="华文中宋" w:hAnsi="华文中宋" w:hint="eastAsia"/>
                <w:w w:val="90"/>
                <w:szCs w:val="24"/>
              </w:rPr>
              <w:t>本次送审情况</w:t>
            </w:r>
          </w:p>
        </w:tc>
        <w:tc>
          <w:tcPr>
            <w:tcW w:w="2521" w:type="dxa"/>
            <w:gridSpan w:val="2"/>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初次（　）续订（　）</w:t>
            </w:r>
          </w:p>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变更（　）解除（　）</w:t>
            </w:r>
          </w:p>
        </w:tc>
      </w:tr>
      <w:tr w:rsidR="00364245" w:rsidRPr="003471E4" w:rsidTr="008D0308">
        <w:trPr>
          <w:trHeight w:val="340"/>
          <w:jc w:val="center"/>
        </w:trPr>
        <w:tc>
          <w:tcPr>
            <w:tcW w:w="667" w:type="dxa"/>
            <w:vMerge w:val="restart"/>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首席代表</w:t>
            </w:r>
          </w:p>
        </w:tc>
        <w:tc>
          <w:tcPr>
            <w:tcW w:w="554" w:type="dxa"/>
            <w:gridSpan w:val="2"/>
            <w:vMerge w:val="restart"/>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甲方</w:t>
            </w:r>
          </w:p>
        </w:tc>
        <w:tc>
          <w:tcPr>
            <w:tcW w:w="1133"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法人代表</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554" w:type="dxa"/>
            <w:gridSpan w:val="2"/>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133"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被委托人</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554" w:type="dxa"/>
            <w:gridSpan w:val="2"/>
            <w:vMerge w:val="restart"/>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乙方</w:t>
            </w:r>
          </w:p>
        </w:tc>
        <w:tc>
          <w:tcPr>
            <w:tcW w:w="1133"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工会主席</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554" w:type="dxa"/>
            <w:gridSpan w:val="2"/>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133"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被委托人</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restart"/>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甲方代表</w:t>
            </w: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restart"/>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乙方代表</w:t>
            </w: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340"/>
          <w:jc w:val="center"/>
        </w:trPr>
        <w:tc>
          <w:tcPr>
            <w:tcW w:w="667" w:type="dxa"/>
            <w:vMerge/>
            <w:vAlign w:val="center"/>
          </w:tcPr>
          <w:p w:rsidR="00364245" w:rsidRPr="003471E4" w:rsidRDefault="00364245" w:rsidP="008D0308">
            <w:pPr>
              <w:spacing w:line="260" w:lineRule="exact"/>
              <w:jc w:val="center"/>
              <w:rPr>
                <w:rFonts w:ascii="华文中宋" w:eastAsia="华文中宋" w:hAnsi="华文中宋"/>
                <w:szCs w:val="24"/>
              </w:rPr>
            </w:pPr>
          </w:p>
        </w:tc>
        <w:tc>
          <w:tcPr>
            <w:tcW w:w="1688" w:type="dxa"/>
            <w:gridSpan w:val="3"/>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姓　　名</w:t>
            </w:r>
          </w:p>
        </w:tc>
        <w:tc>
          <w:tcPr>
            <w:tcW w:w="1889"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2810" w:type="dxa"/>
            <w:vAlign w:val="center"/>
          </w:tcPr>
          <w:p w:rsidR="00364245" w:rsidRPr="003471E4" w:rsidRDefault="00364245" w:rsidP="008D0308">
            <w:pPr>
              <w:spacing w:line="260" w:lineRule="exact"/>
              <w:jc w:val="center"/>
              <w:rPr>
                <w:rFonts w:ascii="华文中宋" w:eastAsia="华文中宋" w:hAnsi="华文中宋"/>
                <w:szCs w:val="24"/>
              </w:rPr>
            </w:pPr>
            <w:r w:rsidRPr="003471E4">
              <w:rPr>
                <w:rFonts w:ascii="华文中宋" w:eastAsia="华文中宋" w:hAnsi="华文中宋" w:hint="eastAsia"/>
                <w:szCs w:val="24"/>
              </w:rPr>
              <w:t>身份证号码</w:t>
            </w:r>
          </w:p>
        </w:tc>
        <w:tc>
          <w:tcPr>
            <w:tcW w:w="1555" w:type="dxa"/>
            <w:vAlign w:val="center"/>
          </w:tcPr>
          <w:p w:rsidR="00364245" w:rsidRPr="003471E4" w:rsidRDefault="00364245" w:rsidP="008D0308">
            <w:pPr>
              <w:spacing w:line="260" w:lineRule="exact"/>
              <w:jc w:val="center"/>
              <w:rPr>
                <w:rFonts w:ascii="华文中宋" w:eastAsia="华文中宋" w:hAnsi="华文中宋"/>
                <w:szCs w:val="24"/>
              </w:rPr>
            </w:pPr>
          </w:p>
        </w:tc>
        <w:tc>
          <w:tcPr>
            <w:tcW w:w="966" w:type="dxa"/>
            <w:vAlign w:val="center"/>
          </w:tcPr>
          <w:p w:rsidR="00364245" w:rsidRPr="003471E4" w:rsidRDefault="00364245" w:rsidP="008D0308">
            <w:pPr>
              <w:spacing w:line="260" w:lineRule="exact"/>
              <w:jc w:val="center"/>
              <w:rPr>
                <w:rFonts w:ascii="华文中宋" w:eastAsia="华文中宋" w:hAnsi="华文中宋"/>
                <w:szCs w:val="24"/>
              </w:rPr>
            </w:pPr>
          </w:p>
        </w:tc>
      </w:tr>
      <w:tr w:rsidR="00364245" w:rsidRPr="003471E4" w:rsidTr="008D0308">
        <w:trPr>
          <w:trHeight w:val="666"/>
          <w:jc w:val="center"/>
        </w:trPr>
        <w:tc>
          <w:tcPr>
            <w:tcW w:w="844" w:type="dxa"/>
            <w:gridSpan w:val="2"/>
            <w:vAlign w:val="center"/>
          </w:tcPr>
          <w:p w:rsidR="00364245" w:rsidRDefault="00364245" w:rsidP="003471E4">
            <w:pPr>
              <w:spacing w:line="280" w:lineRule="exact"/>
              <w:jc w:val="center"/>
              <w:rPr>
                <w:rFonts w:ascii="宋体"/>
                <w:szCs w:val="21"/>
              </w:rPr>
            </w:pPr>
            <w:r w:rsidRPr="00A53317">
              <w:rPr>
                <w:rFonts w:ascii="宋体" w:hAnsi="宋体" w:hint="eastAsia"/>
                <w:szCs w:val="21"/>
              </w:rPr>
              <w:t>单位</w:t>
            </w:r>
          </w:p>
          <w:p w:rsidR="00364245" w:rsidRPr="00A53317" w:rsidRDefault="00364245" w:rsidP="003471E4">
            <w:pPr>
              <w:spacing w:line="280" w:lineRule="exact"/>
              <w:jc w:val="center"/>
              <w:rPr>
                <w:rFonts w:ascii="宋体"/>
                <w:szCs w:val="21"/>
              </w:rPr>
            </w:pPr>
            <w:r w:rsidRPr="00A53317">
              <w:rPr>
                <w:rFonts w:ascii="宋体" w:hAnsi="宋体" w:hint="eastAsia"/>
                <w:szCs w:val="21"/>
              </w:rPr>
              <w:t>送件人</w:t>
            </w:r>
          </w:p>
        </w:tc>
        <w:tc>
          <w:tcPr>
            <w:tcW w:w="1511" w:type="dxa"/>
            <w:gridSpan w:val="2"/>
            <w:vAlign w:val="center"/>
          </w:tcPr>
          <w:p w:rsidR="00364245" w:rsidRPr="00A53317" w:rsidRDefault="00364245" w:rsidP="003471E4">
            <w:pPr>
              <w:spacing w:line="280" w:lineRule="exact"/>
              <w:jc w:val="center"/>
              <w:rPr>
                <w:rFonts w:ascii="宋体"/>
                <w:szCs w:val="21"/>
              </w:rPr>
            </w:pPr>
          </w:p>
        </w:tc>
        <w:tc>
          <w:tcPr>
            <w:tcW w:w="1889" w:type="dxa"/>
            <w:vAlign w:val="center"/>
          </w:tcPr>
          <w:p w:rsidR="00364245" w:rsidRDefault="00364245" w:rsidP="003471E4">
            <w:pPr>
              <w:spacing w:line="280" w:lineRule="exact"/>
              <w:jc w:val="center"/>
              <w:rPr>
                <w:rFonts w:ascii="宋体" w:cs="宋体"/>
                <w:szCs w:val="21"/>
              </w:rPr>
            </w:pPr>
            <w:r w:rsidRPr="00A53317">
              <w:rPr>
                <w:rFonts w:ascii="宋体" w:hAnsi="宋体" w:cs="宋体" w:hint="eastAsia"/>
                <w:szCs w:val="21"/>
              </w:rPr>
              <w:t>单位联系人</w:t>
            </w:r>
          </w:p>
          <w:p w:rsidR="00364245" w:rsidRPr="00A53317" w:rsidRDefault="00364245" w:rsidP="003471E4">
            <w:pPr>
              <w:spacing w:line="280" w:lineRule="exact"/>
              <w:jc w:val="center"/>
              <w:rPr>
                <w:rFonts w:ascii="宋体"/>
                <w:szCs w:val="21"/>
              </w:rPr>
            </w:pPr>
            <w:r w:rsidRPr="00A53317">
              <w:rPr>
                <w:rFonts w:ascii="宋体" w:hAnsi="宋体" w:cs="宋体" w:hint="eastAsia"/>
                <w:szCs w:val="21"/>
              </w:rPr>
              <w:t>及联系电话</w:t>
            </w:r>
          </w:p>
        </w:tc>
        <w:tc>
          <w:tcPr>
            <w:tcW w:w="5331" w:type="dxa"/>
            <w:gridSpan w:val="3"/>
            <w:vAlign w:val="center"/>
          </w:tcPr>
          <w:p w:rsidR="00364245" w:rsidRPr="00A53317" w:rsidRDefault="00364245" w:rsidP="003471E4">
            <w:pPr>
              <w:spacing w:line="280" w:lineRule="exact"/>
              <w:jc w:val="center"/>
              <w:rPr>
                <w:rFonts w:ascii="宋体"/>
                <w:szCs w:val="21"/>
              </w:rPr>
            </w:pPr>
          </w:p>
        </w:tc>
      </w:tr>
      <w:tr w:rsidR="00364245" w:rsidRPr="003471E4" w:rsidTr="008D0308">
        <w:trPr>
          <w:trHeight w:val="398"/>
          <w:jc w:val="center"/>
        </w:trPr>
        <w:tc>
          <w:tcPr>
            <w:tcW w:w="4243" w:type="dxa"/>
            <w:gridSpan w:val="5"/>
            <w:vAlign w:val="center"/>
          </w:tcPr>
          <w:p w:rsidR="00364245" w:rsidRPr="00A53317" w:rsidRDefault="00364245" w:rsidP="003471E4">
            <w:pPr>
              <w:spacing w:line="280" w:lineRule="exact"/>
              <w:jc w:val="center"/>
              <w:rPr>
                <w:rFonts w:ascii="宋体"/>
                <w:szCs w:val="21"/>
              </w:rPr>
            </w:pPr>
            <w:r w:rsidRPr="00A53317">
              <w:rPr>
                <w:rFonts w:ascii="宋体" w:hAnsi="宋体" w:hint="eastAsia"/>
                <w:szCs w:val="21"/>
              </w:rPr>
              <w:t xml:space="preserve">送审时间：　　　</w:t>
            </w:r>
            <w:r w:rsidRPr="00A53317">
              <w:rPr>
                <w:rFonts w:ascii="宋体" w:hAnsi="宋体"/>
                <w:szCs w:val="21"/>
              </w:rPr>
              <w:t xml:space="preserve">  </w:t>
            </w:r>
            <w:r w:rsidRPr="00A53317">
              <w:rPr>
                <w:rFonts w:ascii="宋体" w:hAnsi="宋体" w:hint="eastAsia"/>
                <w:szCs w:val="21"/>
              </w:rPr>
              <w:t>年</w:t>
            </w:r>
            <w:r w:rsidRPr="00A53317">
              <w:rPr>
                <w:rFonts w:ascii="宋体" w:hAnsi="宋体"/>
                <w:szCs w:val="21"/>
              </w:rPr>
              <w:t xml:space="preserve">   </w:t>
            </w:r>
            <w:r w:rsidRPr="00A53317">
              <w:rPr>
                <w:rFonts w:ascii="宋体" w:hAnsi="宋体" w:hint="eastAsia"/>
                <w:szCs w:val="21"/>
              </w:rPr>
              <w:t>月</w:t>
            </w:r>
            <w:r w:rsidRPr="00A53317">
              <w:rPr>
                <w:rFonts w:ascii="宋体" w:hAnsi="宋体"/>
                <w:szCs w:val="21"/>
              </w:rPr>
              <w:t xml:space="preserve">    </w:t>
            </w:r>
            <w:r w:rsidRPr="00A53317">
              <w:rPr>
                <w:rFonts w:ascii="宋体" w:hAnsi="宋体" w:hint="eastAsia"/>
                <w:szCs w:val="21"/>
              </w:rPr>
              <w:t>日</w:t>
            </w:r>
          </w:p>
        </w:tc>
        <w:tc>
          <w:tcPr>
            <w:tcW w:w="5331" w:type="dxa"/>
            <w:gridSpan w:val="3"/>
            <w:vAlign w:val="center"/>
          </w:tcPr>
          <w:p w:rsidR="00364245" w:rsidRPr="00A53317" w:rsidRDefault="00364245" w:rsidP="00FE73A4">
            <w:pPr>
              <w:spacing w:line="280" w:lineRule="exact"/>
              <w:jc w:val="center"/>
              <w:rPr>
                <w:rFonts w:ascii="宋体"/>
                <w:szCs w:val="21"/>
              </w:rPr>
            </w:pPr>
            <w:r w:rsidRPr="00A53317">
              <w:rPr>
                <w:rFonts w:ascii="宋体" w:hAnsi="宋体" w:hint="eastAsia"/>
                <w:szCs w:val="21"/>
              </w:rPr>
              <w:t>开出承诺件通知书时间：</w:t>
            </w:r>
            <w:r w:rsidRPr="00A53317">
              <w:rPr>
                <w:rFonts w:ascii="宋体" w:hAnsi="宋体"/>
                <w:szCs w:val="21"/>
              </w:rPr>
              <w:t xml:space="preserve">    </w:t>
            </w:r>
            <w:r w:rsidRPr="00A53317">
              <w:rPr>
                <w:rFonts w:ascii="宋体" w:hAnsi="宋体" w:hint="eastAsia"/>
                <w:szCs w:val="21"/>
              </w:rPr>
              <w:t>年</w:t>
            </w:r>
            <w:r w:rsidRPr="00A53317">
              <w:rPr>
                <w:rFonts w:ascii="宋体" w:hAnsi="宋体"/>
                <w:szCs w:val="21"/>
              </w:rPr>
              <w:t xml:space="preserve">    </w:t>
            </w:r>
            <w:r w:rsidRPr="00A53317">
              <w:rPr>
                <w:rFonts w:ascii="宋体" w:hAnsi="宋体" w:hint="eastAsia"/>
                <w:szCs w:val="21"/>
              </w:rPr>
              <w:t>月</w:t>
            </w:r>
            <w:r w:rsidRPr="00A53317">
              <w:rPr>
                <w:rFonts w:ascii="宋体" w:hAnsi="宋体"/>
                <w:szCs w:val="21"/>
              </w:rPr>
              <w:t xml:space="preserve">   </w:t>
            </w:r>
            <w:r w:rsidRPr="00A53317">
              <w:rPr>
                <w:rFonts w:ascii="宋体" w:hAnsi="宋体" w:hint="eastAsia"/>
                <w:szCs w:val="21"/>
              </w:rPr>
              <w:t>日</w:t>
            </w:r>
          </w:p>
        </w:tc>
      </w:tr>
      <w:tr w:rsidR="00364245" w:rsidRPr="003471E4" w:rsidTr="008D0308">
        <w:trPr>
          <w:trHeight w:val="789"/>
          <w:jc w:val="center"/>
        </w:trPr>
        <w:tc>
          <w:tcPr>
            <w:tcW w:w="4243" w:type="dxa"/>
            <w:gridSpan w:val="5"/>
            <w:vAlign w:val="center"/>
          </w:tcPr>
          <w:p w:rsidR="00364245" w:rsidRDefault="00364245" w:rsidP="003471E4">
            <w:pPr>
              <w:spacing w:line="280" w:lineRule="exact"/>
              <w:jc w:val="center"/>
              <w:rPr>
                <w:rFonts w:ascii="宋体"/>
                <w:szCs w:val="21"/>
              </w:rPr>
            </w:pPr>
            <w:r w:rsidRPr="00A53317">
              <w:rPr>
                <w:rFonts w:ascii="宋体" w:hAnsi="宋体" w:hint="eastAsia"/>
                <w:szCs w:val="21"/>
              </w:rPr>
              <w:t>签订集体合同同时是否经</w:t>
            </w:r>
          </w:p>
          <w:p w:rsidR="00364245" w:rsidRPr="00A53317" w:rsidRDefault="00364245" w:rsidP="003471E4">
            <w:pPr>
              <w:spacing w:line="280" w:lineRule="exact"/>
              <w:jc w:val="center"/>
              <w:rPr>
                <w:rFonts w:ascii="宋体"/>
                <w:szCs w:val="21"/>
              </w:rPr>
            </w:pPr>
            <w:r w:rsidRPr="00A53317">
              <w:rPr>
                <w:rFonts w:ascii="宋体" w:hAnsi="宋体" w:hint="eastAsia"/>
                <w:szCs w:val="21"/>
              </w:rPr>
              <w:t>人力</w:t>
            </w:r>
            <w:r w:rsidRPr="00A53317">
              <w:rPr>
                <w:rFonts w:ascii="宋体" w:hAnsi="宋体" w:cs="宋体" w:hint="eastAsia"/>
                <w:szCs w:val="21"/>
              </w:rPr>
              <w:t>资源和社会保障</w:t>
            </w:r>
            <w:r w:rsidRPr="00A53317">
              <w:rPr>
                <w:rFonts w:ascii="宋体" w:hAnsi="宋体" w:hint="eastAsia"/>
                <w:szCs w:val="21"/>
              </w:rPr>
              <w:t>部门协调处理</w:t>
            </w:r>
          </w:p>
        </w:tc>
        <w:tc>
          <w:tcPr>
            <w:tcW w:w="5331" w:type="dxa"/>
            <w:gridSpan w:val="3"/>
            <w:vAlign w:val="center"/>
          </w:tcPr>
          <w:p w:rsidR="00364245" w:rsidRPr="00A53317" w:rsidRDefault="00364245" w:rsidP="003471E4">
            <w:pPr>
              <w:spacing w:line="280" w:lineRule="exact"/>
              <w:jc w:val="center"/>
              <w:rPr>
                <w:rFonts w:ascii="宋体"/>
                <w:szCs w:val="21"/>
              </w:rPr>
            </w:pPr>
          </w:p>
        </w:tc>
      </w:tr>
    </w:tbl>
    <w:p w:rsidR="00364245" w:rsidRPr="003471E4" w:rsidRDefault="00364245" w:rsidP="008D0308">
      <w:pPr>
        <w:spacing w:line="240" w:lineRule="atLeast"/>
        <w:rPr>
          <w:rFonts w:ascii="方正大标宋简体" w:eastAsia="方正大标宋简体"/>
          <w:color w:val="000000"/>
          <w:szCs w:val="21"/>
        </w:rPr>
        <w:sectPr w:rsidR="00364245" w:rsidRPr="003471E4" w:rsidSect="008D0308">
          <w:pgSz w:w="11907" w:h="8392" w:orient="landscape" w:code="11"/>
          <w:pgMar w:top="1021" w:right="1021" w:bottom="1021" w:left="1134" w:header="851" w:footer="567" w:gutter="0"/>
          <w:pgNumType w:fmt="numberInDash"/>
          <w:cols w:space="720"/>
          <w:docGrid w:linePitch="593" w:charSpace="1351"/>
        </w:sectPr>
      </w:pPr>
    </w:p>
    <w:p w:rsidR="00364245" w:rsidRPr="008D0308" w:rsidRDefault="00364245" w:rsidP="00A53317">
      <w:pPr>
        <w:spacing w:line="560" w:lineRule="exact"/>
        <w:jc w:val="left"/>
        <w:rPr>
          <w:rFonts w:ascii="黑体" w:eastAsia="黑体" w:hAnsi="黑体"/>
          <w:bCs/>
          <w:color w:val="000000"/>
          <w:sz w:val="24"/>
          <w:szCs w:val="24"/>
        </w:rPr>
      </w:pPr>
      <w:r w:rsidRPr="008D0308">
        <w:rPr>
          <w:rFonts w:ascii="黑体" w:eastAsia="黑体" w:hAnsi="黑体" w:hint="eastAsia"/>
          <w:bCs/>
          <w:color w:val="000000"/>
          <w:sz w:val="24"/>
          <w:szCs w:val="24"/>
        </w:rPr>
        <w:t>附件</w:t>
      </w:r>
      <w:r w:rsidRPr="008D0308">
        <w:rPr>
          <w:rFonts w:ascii="黑体" w:eastAsia="黑体" w:hAnsi="黑体"/>
          <w:bCs/>
          <w:color w:val="000000"/>
          <w:sz w:val="24"/>
          <w:szCs w:val="24"/>
        </w:rPr>
        <w:t>8</w:t>
      </w:r>
    </w:p>
    <w:p w:rsidR="00364245" w:rsidRPr="008D0308" w:rsidRDefault="00364245" w:rsidP="008D0308">
      <w:pPr>
        <w:spacing w:line="560" w:lineRule="exact"/>
        <w:jc w:val="center"/>
        <w:rPr>
          <w:rFonts w:ascii="方正小标宋简体" w:eastAsia="方正小标宋简体"/>
          <w:bCs/>
          <w:color w:val="000000"/>
          <w:sz w:val="32"/>
          <w:szCs w:val="32"/>
        </w:rPr>
      </w:pPr>
      <w:r w:rsidRPr="008D0308">
        <w:rPr>
          <w:rFonts w:ascii="方正小标宋简体" w:eastAsia="方正小标宋简体" w:hint="eastAsia"/>
          <w:bCs/>
          <w:color w:val="000000"/>
          <w:sz w:val="32"/>
          <w:szCs w:val="32"/>
        </w:rPr>
        <w:t>广西壮族自治区</w:t>
      </w:r>
      <w:r w:rsidRPr="008D0308">
        <w:rPr>
          <w:rFonts w:ascii="方正小标宋简体" w:eastAsia="方正小标宋简体"/>
          <w:bCs/>
          <w:color w:val="000000"/>
          <w:sz w:val="32"/>
          <w:szCs w:val="32"/>
          <w:u w:val="single"/>
        </w:rPr>
        <w:t xml:space="preserve">                </w:t>
      </w:r>
      <w:r w:rsidRPr="008D0308">
        <w:rPr>
          <w:rFonts w:ascii="方正小标宋简体" w:eastAsia="方正小标宋简体" w:hint="eastAsia"/>
          <w:bCs/>
          <w:color w:val="000000"/>
          <w:sz w:val="32"/>
          <w:szCs w:val="32"/>
        </w:rPr>
        <w:t>公司</w:t>
      </w:r>
    </w:p>
    <w:p w:rsidR="00364245" w:rsidRPr="008D0308" w:rsidRDefault="00364245" w:rsidP="008D0308">
      <w:pPr>
        <w:spacing w:line="560" w:lineRule="exact"/>
        <w:jc w:val="center"/>
        <w:rPr>
          <w:rFonts w:ascii="方正小标宋简体" w:eastAsia="方正小标宋简体"/>
          <w:bCs/>
          <w:color w:val="000000"/>
          <w:sz w:val="32"/>
          <w:szCs w:val="32"/>
        </w:rPr>
      </w:pPr>
      <w:r w:rsidRPr="008D0308">
        <w:rPr>
          <w:rFonts w:ascii="方正小标宋简体" w:eastAsia="方正小标宋简体" w:hint="eastAsia"/>
          <w:bCs/>
          <w:color w:val="000000"/>
          <w:sz w:val="32"/>
          <w:szCs w:val="32"/>
        </w:rPr>
        <w:t>集体合同（参考文本）</w:t>
      </w:r>
    </w:p>
    <w:p w:rsidR="00364245" w:rsidRPr="003471E4" w:rsidRDefault="00364245" w:rsidP="00D70C28">
      <w:pPr>
        <w:spacing w:line="400" w:lineRule="exact"/>
        <w:jc w:val="center"/>
        <w:rPr>
          <w:rFonts w:ascii="仿宋_GB2312" w:eastAsia="仿宋_GB2312"/>
          <w:b/>
          <w:bCs/>
          <w:color w:val="000000"/>
          <w:sz w:val="32"/>
          <w:szCs w:val="24"/>
        </w:rPr>
      </w:pPr>
    </w:p>
    <w:p w:rsidR="00364245" w:rsidRPr="008D0308" w:rsidRDefault="00364245" w:rsidP="007C062C">
      <w:pPr>
        <w:spacing w:line="400" w:lineRule="exact"/>
        <w:ind w:leftChars="100" w:left="31680"/>
        <w:rPr>
          <w:rFonts w:ascii="宋体"/>
          <w:bCs/>
          <w:color w:val="000000"/>
          <w:sz w:val="24"/>
          <w:szCs w:val="24"/>
        </w:rPr>
      </w:pPr>
      <w:r w:rsidRPr="008D0308">
        <w:rPr>
          <w:rFonts w:ascii="宋体" w:hAnsi="宋体" w:hint="eastAsia"/>
          <w:bCs/>
          <w:color w:val="000000"/>
          <w:sz w:val="24"/>
          <w:szCs w:val="24"/>
        </w:rPr>
        <w:t>甲</w:t>
      </w:r>
      <w:r w:rsidRPr="008D0308">
        <w:rPr>
          <w:rFonts w:ascii="宋体" w:hAnsi="宋体"/>
          <w:bCs/>
          <w:color w:val="000000"/>
          <w:sz w:val="24"/>
          <w:szCs w:val="24"/>
        </w:rPr>
        <w:t xml:space="preserve">   </w:t>
      </w:r>
      <w:r w:rsidRPr="008D0308">
        <w:rPr>
          <w:rFonts w:ascii="宋体" w:hAnsi="宋体" w:hint="eastAsia"/>
          <w:bCs/>
          <w:color w:val="000000"/>
          <w:sz w:val="24"/>
          <w:szCs w:val="24"/>
        </w:rPr>
        <w:t>方</w:t>
      </w:r>
      <w:r w:rsidRPr="008D0308">
        <w:rPr>
          <w:rFonts w:ascii="宋体"/>
          <w:bCs/>
          <w:color w:val="000000"/>
          <w:sz w:val="24"/>
          <w:szCs w:val="24"/>
        </w:rPr>
        <w:tab/>
      </w:r>
      <w:r w:rsidRPr="008D0308">
        <w:rPr>
          <w:rFonts w:ascii="宋体" w:hAnsi="宋体"/>
          <w:bCs/>
          <w:color w:val="000000"/>
          <w:sz w:val="24"/>
          <w:szCs w:val="24"/>
        </w:rPr>
        <w:t xml:space="preserve">                </w:t>
      </w:r>
      <w:r>
        <w:rPr>
          <w:rFonts w:ascii="宋体" w:hAnsi="宋体"/>
          <w:bCs/>
          <w:color w:val="000000"/>
          <w:sz w:val="24"/>
          <w:szCs w:val="24"/>
        </w:rPr>
        <w:t xml:space="preserve"> </w:t>
      </w:r>
      <w:r w:rsidRPr="008D0308">
        <w:rPr>
          <w:rFonts w:ascii="宋体" w:hAnsi="宋体" w:hint="eastAsia"/>
          <w:bCs/>
          <w:color w:val="000000"/>
          <w:sz w:val="24"/>
          <w:szCs w:val="24"/>
        </w:rPr>
        <w:t>乙</w:t>
      </w:r>
      <w:r w:rsidRPr="008D0308">
        <w:rPr>
          <w:rFonts w:ascii="宋体" w:hAnsi="宋体"/>
          <w:bCs/>
          <w:color w:val="000000"/>
          <w:sz w:val="24"/>
          <w:szCs w:val="24"/>
        </w:rPr>
        <w:t xml:space="preserve">   </w:t>
      </w:r>
      <w:r w:rsidRPr="008D0308">
        <w:rPr>
          <w:rFonts w:ascii="宋体" w:hAnsi="宋体" w:hint="eastAsia"/>
          <w:bCs/>
          <w:color w:val="000000"/>
          <w:sz w:val="24"/>
          <w:szCs w:val="24"/>
        </w:rPr>
        <w:t>方</w:t>
      </w:r>
    </w:p>
    <w:p w:rsidR="00364245" w:rsidRPr="008D0308" w:rsidRDefault="00364245" w:rsidP="007C062C">
      <w:pPr>
        <w:spacing w:line="400" w:lineRule="exact"/>
        <w:ind w:leftChars="100" w:left="31680"/>
        <w:rPr>
          <w:rFonts w:ascii="宋体"/>
          <w:bCs/>
          <w:color w:val="000000"/>
          <w:sz w:val="24"/>
          <w:szCs w:val="24"/>
        </w:rPr>
      </w:pPr>
      <w:r w:rsidRPr="008D0308">
        <w:rPr>
          <w:rFonts w:ascii="宋体" w:hAnsi="宋体" w:hint="eastAsia"/>
          <w:bCs/>
          <w:color w:val="000000"/>
          <w:sz w:val="24"/>
          <w:szCs w:val="24"/>
        </w:rPr>
        <w:t>单位名称：</w:t>
      </w:r>
      <w:r w:rsidRPr="008D0308">
        <w:rPr>
          <w:rFonts w:ascii="宋体" w:hAnsi="宋体"/>
          <w:bCs/>
          <w:color w:val="000000"/>
          <w:sz w:val="24"/>
          <w:szCs w:val="24"/>
        </w:rPr>
        <w:t xml:space="preserve">               </w:t>
      </w:r>
      <w:r w:rsidRPr="00A436C7">
        <w:rPr>
          <w:rFonts w:ascii="宋体" w:hAnsi="宋体"/>
          <w:bCs/>
          <w:color w:val="000000"/>
          <w:sz w:val="13"/>
          <w:szCs w:val="13"/>
        </w:rPr>
        <w:t xml:space="preserve"> </w:t>
      </w:r>
      <w:r w:rsidRPr="008D0308">
        <w:rPr>
          <w:rFonts w:ascii="宋体" w:hAnsi="宋体" w:hint="eastAsia"/>
          <w:bCs/>
          <w:color w:val="000000"/>
          <w:sz w:val="24"/>
          <w:szCs w:val="24"/>
        </w:rPr>
        <w:t>工会名称：</w:t>
      </w:r>
    </w:p>
    <w:p w:rsidR="00364245" w:rsidRPr="008D0308" w:rsidRDefault="00364245" w:rsidP="007C062C">
      <w:pPr>
        <w:spacing w:line="400" w:lineRule="exact"/>
        <w:ind w:leftChars="100" w:left="31680"/>
        <w:rPr>
          <w:rFonts w:ascii="宋体"/>
          <w:bCs/>
          <w:color w:val="000000"/>
          <w:sz w:val="24"/>
          <w:szCs w:val="24"/>
        </w:rPr>
      </w:pPr>
      <w:r w:rsidRPr="008D0308">
        <w:rPr>
          <w:rFonts w:ascii="宋体" w:hAnsi="宋体" w:hint="eastAsia"/>
          <w:bCs/>
          <w:color w:val="000000"/>
          <w:sz w:val="24"/>
          <w:szCs w:val="24"/>
        </w:rPr>
        <w:t>经济类型：</w:t>
      </w:r>
      <w:r w:rsidRPr="008D0308">
        <w:rPr>
          <w:rFonts w:ascii="宋体" w:hAnsi="宋体"/>
          <w:bCs/>
          <w:color w:val="000000"/>
          <w:sz w:val="24"/>
          <w:szCs w:val="24"/>
        </w:rPr>
        <w:t xml:space="preserve"> </w:t>
      </w:r>
      <w:r w:rsidRPr="008D0308">
        <w:rPr>
          <w:rFonts w:ascii="宋体" w:hAnsi="宋体"/>
          <w:bCs/>
          <w:color w:val="000000"/>
          <w:sz w:val="24"/>
          <w:szCs w:val="24"/>
        </w:rPr>
        <w:tab/>
        <w:t xml:space="preserve">             </w:t>
      </w:r>
      <w:r w:rsidRPr="008D0308">
        <w:rPr>
          <w:rFonts w:ascii="宋体" w:hAnsi="宋体" w:hint="eastAsia"/>
          <w:bCs/>
          <w:color w:val="000000"/>
          <w:sz w:val="24"/>
          <w:szCs w:val="24"/>
        </w:rPr>
        <w:t>员工总数：</w:t>
      </w:r>
      <w:r w:rsidRPr="008D0308">
        <w:rPr>
          <w:rFonts w:ascii="宋体" w:hAnsi="宋体"/>
          <w:bCs/>
          <w:color w:val="000000"/>
          <w:sz w:val="24"/>
          <w:szCs w:val="24"/>
        </w:rPr>
        <w:t xml:space="preserve"> </w:t>
      </w:r>
    </w:p>
    <w:p w:rsidR="00364245" w:rsidRPr="008D0308" w:rsidRDefault="00364245" w:rsidP="007C062C">
      <w:pPr>
        <w:spacing w:line="400" w:lineRule="exact"/>
        <w:ind w:leftChars="100" w:left="31680"/>
        <w:rPr>
          <w:rFonts w:ascii="宋体"/>
          <w:bCs/>
          <w:color w:val="000000"/>
          <w:sz w:val="24"/>
          <w:szCs w:val="24"/>
        </w:rPr>
      </w:pPr>
      <w:r w:rsidRPr="008D0308">
        <w:rPr>
          <w:rFonts w:ascii="宋体" w:hAnsi="宋体" w:hint="eastAsia"/>
          <w:bCs/>
          <w:color w:val="000000"/>
          <w:sz w:val="24"/>
          <w:szCs w:val="24"/>
        </w:rPr>
        <w:t>协商首席代表：</w:t>
      </w:r>
      <w:r w:rsidRPr="008D0308">
        <w:rPr>
          <w:rFonts w:ascii="宋体" w:hAnsi="宋体"/>
          <w:bCs/>
          <w:color w:val="000000"/>
          <w:sz w:val="24"/>
          <w:szCs w:val="24"/>
        </w:rPr>
        <w:t xml:space="preserve"> </w:t>
      </w:r>
      <w:r w:rsidRPr="008D0308">
        <w:rPr>
          <w:rFonts w:ascii="宋体" w:hAnsi="宋体"/>
          <w:bCs/>
          <w:color w:val="000000"/>
          <w:sz w:val="24"/>
          <w:szCs w:val="24"/>
        </w:rPr>
        <w:tab/>
        <w:t xml:space="preserve">          </w:t>
      </w:r>
      <w:r w:rsidRPr="008D0308">
        <w:rPr>
          <w:rFonts w:ascii="宋体" w:hAnsi="宋体" w:hint="eastAsia"/>
          <w:bCs/>
          <w:color w:val="000000"/>
          <w:sz w:val="24"/>
          <w:szCs w:val="24"/>
        </w:rPr>
        <w:t>协商首席代表：</w:t>
      </w:r>
    </w:p>
    <w:p w:rsidR="00364245" w:rsidRPr="008D0308" w:rsidRDefault="00364245" w:rsidP="007C062C">
      <w:pPr>
        <w:spacing w:line="400" w:lineRule="exact"/>
        <w:ind w:leftChars="100" w:left="31680"/>
        <w:rPr>
          <w:rFonts w:ascii="宋体"/>
          <w:bCs/>
          <w:color w:val="000000"/>
          <w:sz w:val="24"/>
          <w:szCs w:val="24"/>
        </w:rPr>
      </w:pPr>
      <w:r w:rsidRPr="008D0308">
        <w:rPr>
          <w:rFonts w:ascii="宋体" w:hAnsi="宋体" w:hint="eastAsia"/>
          <w:bCs/>
          <w:color w:val="000000"/>
          <w:sz w:val="24"/>
          <w:szCs w:val="24"/>
        </w:rPr>
        <w:t>首席代表职务：</w:t>
      </w:r>
      <w:r w:rsidRPr="008D0308">
        <w:rPr>
          <w:rFonts w:ascii="宋体" w:hAnsi="宋体"/>
          <w:bCs/>
          <w:color w:val="000000"/>
          <w:sz w:val="24"/>
          <w:szCs w:val="24"/>
        </w:rPr>
        <w:t xml:space="preserve"> </w:t>
      </w:r>
      <w:r w:rsidRPr="008D0308">
        <w:rPr>
          <w:rFonts w:ascii="宋体" w:hAnsi="宋体"/>
          <w:bCs/>
          <w:color w:val="000000"/>
          <w:sz w:val="24"/>
          <w:szCs w:val="24"/>
        </w:rPr>
        <w:tab/>
        <w:t xml:space="preserve">          </w:t>
      </w:r>
      <w:r w:rsidRPr="008D0308">
        <w:rPr>
          <w:rFonts w:ascii="宋体" w:hAnsi="宋体" w:hint="eastAsia"/>
          <w:bCs/>
          <w:color w:val="000000"/>
          <w:sz w:val="24"/>
          <w:szCs w:val="24"/>
        </w:rPr>
        <w:t>首席代表职务：</w:t>
      </w:r>
    </w:p>
    <w:p w:rsidR="00364245" w:rsidRPr="008D0308" w:rsidRDefault="00364245" w:rsidP="007C062C">
      <w:pPr>
        <w:spacing w:line="400" w:lineRule="exact"/>
        <w:ind w:leftChars="100" w:left="31680"/>
        <w:rPr>
          <w:rFonts w:ascii="宋体"/>
          <w:bCs/>
          <w:color w:val="000000"/>
          <w:sz w:val="24"/>
          <w:szCs w:val="24"/>
        </w:rPr>
      </w:pPr>
      <w:r w:rsidRPr="008D0308">
        <w:rPr>
          <w:rFonts w:ascii="宋体" w:hAnsi="宋体" w:hint="eastAsia"/>
          <w:bCs/>
          <w:color w:val="000000"/>
          <w:sz w:val="24"/>
          <w:szCs w:val="24"/>
        </w:rPr>
        <w:t>其他代表：</w:t>
      </w:r>
      <w:r w:rsidRPr="008D0308">
        <w:rPr>
          <w:rFonts w:ascii="宋体"/>
          <w:bCs/>
          <w:color w:val="000000"/>
          <w:sz w:val="24"/>
          <w:szCs w:val="24"/>
        </w:rPr>
        <w:tab/>
      </w:r>
      <w:r w:rsidRPr="008D0308">
        <w:rPr>
          <w:rFonts w:ascii="宋体" w:hAnsi="宋体"/>
          <w:bCs/>
          <w:color w:val="000000"/>
          <w:sz w:val="24"/>
          <w:szCs w:val="24"/>
        </w:rPr>
        <w:t xml:space="preserve">            </w:t>
      </w:r>
      <w:r w:rsidRPr="00A436C7">
        <w:rPr>
          <w:rFonts w:ascii="宋体" w:hAnsi="宋体"/>
          <w:bCs/>
          <w:color w:val="000000"/>
          <w:sz w:val="15"/>
          <w:szCs w:val="15"/>
        </w:rPr>
        <w:t xml:space="preserve">  </w:t>
      </w:r>
      <w:r w:rsidRPr="008D0308">
        <w:rPr>
          <w:rFonts w:ascii="宋体" w:hAnsi="宋体" w:hint="eastAsia"/>
          <w:bCs/>
          <w:color w:val="000000"/>
          <w:sz w:val="24"/>
          <w:szCs w:val="24"/>
        </w:rPr>
        <w:t>其他代表：</w:t>
      </w:r>
    </w:p>
    <w:p w:rsidR="00364245" w:rsidRDefault="00364245" w:rsidP="00D70C28">
      <w:pPr>
        <w:spacing w:line="400" w:lineRule="exact"/>
        <w:jc w:val="center"/>
        <w:rPr>
          <w:rFonts w:ascii="仿宋_GB2312" w:eastAsia="仿宋_GB2312"/>
          <w:b/>
          <w:bCs/>
          <w:color w:val="000000"/>
          <w:sz w:val="32"/>
          <w:szCs w:val="24"/>
        </w:rPr>
      </w:pPr>
      <w:r w:rsidRPr="003471E4">
        <w:rPr>
          <w:rFonts w:ascii="仿宋_GB2312" w:eastAsia="仿宋_GB2312"/>
          <w:b/>
          <w:bCs/>
          <w:color w:val="000000"/>
          <w:sz w:val="32"/>
          <w:szCs w:val="24"/>
        </w:rPr>
        <w:tab/>
      </w:r>
    </w:p>
    <w:p w:rsidR="00364245" w:rsidRPr="003471E4" w:rsidRDefault="00364245" w:rsidP="00D70C28">
      <w:pPr>
        <w:spacing w:line="320" w:lineRule="exact"/>
        <w:jc w:val="center"/>
        <w:rPr>
          <w:rFonts w:ascii="仿宋_GB2312" w:eastAsia="仿宋_GB2312"/>
          <w:b/>
          <w:bCs/>
          <w:color w:val="000000"/>
          <w:sz w:val="32"/>
          <w:szCs w:val="24"/>
        </w:rPr>
      </w:pPr>
    </w:p>
    <w:p w:rsidR="00364245" w:rsidRPr="00AE4974" w:rsidRDefault="00364245" w:rsidP="005F0650">
      <w:pPr>
        <w:spacing w:beforeLines="50" w:afterLines="50" w:line="400" w:lineRule="exact"/>
        <w:jc w:val="center"/>
        <w:rPr>
          <w:rFonts w:ascii="Times New Roman" w:eastAsia="黑体" w:hAnsi="Times New Roman"/>
          <w:bCs/>
          <w:color w:val="000000"/>
          <w:sz w:val="24"/>
          <w:szCs w:val="24"/>
        </w:rPr>
      </w:pPr>
      <w:r w:rsidRPr="00AE4974">
        <w:rPr>
          <w:rFonts w:ascii="Times New Roman" w:eastAsia="黑体" w:hAnsi="Times New Roman" w:hint="eastAsia"/>
          <w:bCs/>
          <w:color w:val="000000"/>
          <w:sz w:val="24"/>
          <w:szCs w:val="24"/>
        </w:rPr>
        <w:t>第一章</w:t>
      </w:r>
      <w:r w:rsidRPr="00AE4974">
        <w:rPr>
          <w:rFonts w:ascii="Times New Roman" w:eastAsia="黑体" w:hAnsi="Times New Roman"/>
          <w:bCs/>
          <w:color w:val="000000"/>
          <w:sz w:val="24"/>
          <w:szCs w:val="24"/>
        </w:rPr>
        <w:t xml:space="preserve">   </w:t>
      </w:r>
      <w:r w:rsidRPr="00AE4974">
        <w:rPr>
          <w:rFonts w:ascii="Times New Roman" w:eastAsia="黑体" w:hAnsi="Times New Roman" w:hint="eastAsia"/>
          <w:bCs/>
          <w:color w:val="000000"/>
          <w:sz w:val="24"/>
          <w:szCs w:val="24"/>
        </w:rPr>
        <w:t>总</w:t>
      </w:r>
      <w:r w:rsidRPr="00AE4974">
        <w:rPr>
          <w:rFonts w:ascii="Times New Roman" w:eastAsia="黑体" w:hAnsi="Times New Roman"/>
          <w:bCs/>
          <w:color w:val="000000"/>
          <w:sz w:val="24"/>
          <w:szCs w:val="24"/>
        </w:rPr>
        <w:t xml:space="preserve">    </w:t>
      </w:r>
      <w:r w:rsidRPr="00AE4974">
        <w:rPr>
          <w:rFonts w:ascii="Times New Roman" w:eastAsia="黑体" w:hAnsi="Times New Roman" w:hint="eastAsia"/>
          <w:bCs/>
          <w:color w:val="000000"/>
          <w:sz w:val="24"/>
          <w:szCs w:val="24"/>
        </w:rPr>
        <w:t>则</w:t>
      </w:r>
    </w:p>
    <w:p w:rsidR="00364245" w:rsidRPr="00A436C7" w:rsidRDefault="00364245" w:rsidP="007C062C">
      <w:pPr>
        <w:spacing w:line="400" w:lineRule="exact"/>
        <w:ind w:firstLineChars="200" w:firstLine="31680"/>
        <w:rPr>
          <w:rFonts w:ascii="Times New Roman" w:eastAsia="楷体_GB2312" w:hAnsi="Times New Roman"/>
          <w:color w:val="000000"/>
          <w:spacing w:val="6"/>
          <w:sz w:val="24"/>
          <w:szCs w:val="24"/>
        </w:rPr>
      </w:pPr>
      <w:r w:rsidRPr="00A436C7">
        <w:rPr>
          <w:rFonts w:ascii="Times New Roman" w:eastAsia="楷体_GB2312" w:hAnsi="Times New Roman" w:hint="eastAsia"/>
          <w:b/>
          <w:color w:val="000000"/>
          <w:sz w:val="24"/>
          <w:szCs w:val="24"/>
        </w:rPr>
        <w:t>第一条</w:t>
      </w:r>
      <w:r w:rsidRPr="00AE4974">
        <w:rPr>
          <w:rFonts w:ascii="Times New Roman" w:eastAsia="楷体_GB2312" w:hAnsi="Times New Roman"/>
          <w:color w:val="000000"/>
          <w:sz w:val="24"/>
          <w:szCs w:val="24"/>
        </w:rPr>
        <w:t xml:space="preserve">  </w:t>
      </w:r>
      <w:r w:rsidRPr="00A436C7">
        <w:rPr>
          <w:rFonts w:ascii="Times New Roman" w:eastAsia="楷体_GB2312" w:hAnsi="Times New Roman" w:hint="eastAsia"/>
          <w:color w:val="000000"/>
          <w:spacing w:val="6"/>
          <w:sz w:val="24"/>
          <w:szCs w:val="24"/>
        </w:rPr>
        <w:t>根据《中华人民共和国劳动法》、《中华人民共和国工会法》、《广西壮族自治区企业工资集体协商条例》、劳动和社会保障部《集体合同规定》等法律、法规，为建立协调稳定的劳动关系，明确双方的权利和义务，维护职工（员工，下同）的合法权益，维护企业正常的生产、工作秩序，促进企业发展和三个文明建设，经平等协商一致，签订本合同。</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第二条</w:t>
      </w:r>
      <w:r w:rsidRPr="00AE4974">
        <w:rPr>
          <w:rFonts w:ascii="Times New Roman" w:eastAsia="楷体_GB2312" w:hAnsi="Times New Roman"/>
          <w:color w:val="000000"/>
          <w:sz w:val="24"/>
          <w:szCs w:val="24"/>
        </w:rPr>
        <w:t xml:space="preserve">  </w:t>
      </w:r>
      <w:r w:rsidRPr="00A436C7">
        <w:rPr>
          <w:rFonts w:ascii="Times New Roman" w:eastAsia="楷体_GB2312" w:hAnsi="Times New Roman" w:hint="eastAsia"/>
          <w:color w:val="000000"/>
          <w:spacing w:val="6"/>
          <w:sz w:val="24"/>
          <w:szCs w:val="24"/>
        </w:rPr>
        <w:t>本集体合同是规范双方当事人的行为准则，受法律保护，对企业和企业全体职工具有约束力。企业与职工个人签订的劳动合同中的劳动标准不得低于本合同规定的标准，企业的规章制度与本合同不一致的，按照本合同执行。</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第三条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工会代表和维护职工的合法权益，依法独立自主地开展工作。工会依法支持企业的生产经营管理，发动和组织职工努力完成生产和工作任务，教育职工不断提高思想道德、技术业务和科学文化素质。</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第四条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pacing w:val="-4"/>
          <w:sz w:val="24"/>
          <w:szCs w:val="24"/>
        </w:rPr>
        <w:t>企业尊重并支持工会依法代表和维护职工合法权益的权利和地位，支持工会依法开展工作。企业制定和修改各项规章制度，讨论或研究有关职工切身利益的事项，应当有工会代表参加，听取工会意见，经提交职工（代表）大会通过后方可实施。</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第五条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依法签订生效的集体合同具有法律效力，双方必须严格遵守和履行。</w:t>
      </w:r>
    </w:p>
    <w:p w:rsidR="00364245" w:rsidRPr="00AE4974" w:rsidRDefault="00364245" w:rsidP="005F0650">
      <w:pPr>
        <w:spacing w:beforeLines="50" w:afterLines="50" w:line="400" w:lineRule="exact"/>
        <w:jc w:val="center"/>
        <w:rPr>
          <w:rFonts w:ascii="Times New Roman" w:eastAsia="黑体" w:hAnsi="Times New Roman"/>
          <w:bCs/>
          <w:color w:val="000000"/>
          <w:sz w:val="24"/>
          <w:szCs w:val="24"/>
        </w:rPr>
      </w:pPr>
      <w:r w:rsidRPr="00AE4974">
        <w:rPr>
          <w:rFonts w:ascii="Times New Roman" w:eastAsia="黑体" w:hAnsi="Times New Roman" w:hint="eastAsia"/>
          <w:bCs/>
          <w:color w:val="000000"/>
          <w:sz w:val="24"/>
          <w:szCs w:val="24"/>
        </w:rPr>
        <w:t>第二章</w:t>
      </w:r>
      <w:r w:rsidRPr="00AE4974">
        <w:rPr>
          <w:rFonts w:ascii="Times New Roman" w:eastAsia="黑体" w:hAnsi="Times New Roman"/>
          <w:bCs/>
          <w:color w:val="000000"/>
          <w:sz w:val="24"/>
          <w:szCs w:val="24"/>
        </w:rPr>
        <w:t xml:space="preserve">   </w:t>
      </w:r>
      <w:r w:rsidRPr="00AE4974">
        <w:rPr>
          <w:rFonts w:ascii="Times New Roman" w:eastAsia="黑体" w:hAnsi="Times New Roman" w:hint="eastAsia"/>
          <w:bCs/>
          <w:color w:val="000000"/>
          <w:sz w:val="24"/>
          <w:szCs w:val="24"/>
        </w:rPr>
        <w:t>劳动合同签订</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第六条</w:t>
      </w:r>
      <w:r w:rsidRPr="00AE4974">
        <w:rPr>
          <w:rFonts w:ascii="Times New Roman" w:eastAsia="楷体_GB2312" w:hAnsi="Times New Roman"/>
          <w:color w:val="000000"/>
          <w:sz w:val="24"/>
          <w:szCs w:val="24"/>
        </w:rPr>
        <w:t xml:space="preserve">  </w:t>
      </w:r>
      <w:r w:rsidRPr="00A436C7">
        <w:rPr>
          <w:rFonts w:ascii="楷体_GB2312" w:eastAsia="楷体_GB2312" w:hAnsi="Times New Roman" w:hint="eastAsia"/>
          <w:color w:val="000000"/>
          <w:spacing w:val="6"/>
          <w:sz w:val="24"/>
          <w:szCs w:val="24"/>
        </w:rPr>
        <w:t>甲方根据企业的生产经营情况，有权依法招聘员工。招聘员工应按照“先企业内调剂、后企业外招聘”和“条件公开、平等竞争、全面考核、择优录用”的</w:t>
      </w:r>
      <w:r w:rsidRPr="00A436C7">
        <w:rPr>
          <w:rFonts w:ascii="Times New Roman" w:eastAsia="楷体_GB2312" w:hAnsi="Times New Roman" w:hint="eastAsia"/>
          <w:color w:val="000000"/>
          <w:spacing w:val="6"/>
          <w:sz w:val="24"/>
          <w:szCs w:val="24"/>
        </w:rPr>
        <w:t>原则办理。甲方向社会招工的计划、条件与实施情况应及时向乙方通报</w:t>
      </w:r>
      <w:r w:rsidRPr="00AE4974">
        <w:rPr>
          <w:rFonts w:ascii="Times New Roman" w:eastAsia="楷体_GB2312" w:hAnsi="Times New Roman" w:hint="eastAsia"/>
          <w:color w:val="000000"/>
          <w:sz w:val="24"/>
          <w:szCs w:val="24"/>
        </w:rPr>
        <w:t>。</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第七条</w:t>
      </w:r>
      <w:r w:rsidRPr="00A436C7">
        <w:rPr>
          <w:rFonts w:ascii="Times New Roman" w:eastAsia="楷体_GB2312" w:hAnsi="Times New Roman"/>
          <w:b/>
          <w:color w:val="000000"/>
          <w:sz w:val="24"/>
          <w:szCs w:val="24"/>
        </w:rPr>
        <w:t xml:space="preserve"> </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甲</w:t>
      </w:r>
      <w:r w:rsidRPr="00A436C7">
        <w:rPr>
          <w:rFonts w:ascii="Times New Roman" w:eastAsia="楷体_GB2312" w:hAnsi="Times New Roman" w:hint="eastAsia"/>
          <w:color w:val="000000"/>
          <w:spacing w:val="4"/>
          <w:sz w:val="24"/>
          <w:szCs w:val="24"/>
        </w:rPr>
        <w:t>方与员工遵照平等自愿、协商一致的原则订立劳动合同，建立劳动关系。在签订劳动合同前，甲、乙双方都有责任指导员工明确合同的权利和义务及违约责任的处理。</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第八条</w:t>
      </w:r>
      <w:r w:rsidRPr="00AE4974">
        <w:rPr>
          <w:rFonts w:ascii="Times New Roman" w:eastAsia="楷体_GB2312" w:hAnsi="Times New Roman"/>
          <w:color w:val="000000"/>
          <w:sz w:val="24"/>
          <w:szCs w:val="24"/>
        </w:rPr>
        <w:t xml:space="preserve">  </w:t>
      </w:r>
      <w:r w:rsidRPr="00A436C7">
        <w:rPr>
          <w:rFonts w:ascii="Times New Roman" w:eastAsia="楷体_GB2312" w:hAnsi="Times New Roman" w:hint="eastAsia"/>
          <w:color w:val="000000"/>
          <w:spacing w:val="6"/>
          <w:sz w:val="24"/>
          <w:szCs w:val="24"/>
        </w:rPr>
        <w:t>甲方与职工订立、履行、变更、解除、终止及违反劳动合同的法律责任，按《劳动合同法》的有关规定执行。甲方解除与职工的劳动合同，应提前征求工会意见。</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第九条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甲方经济性裁员须依据劳动法律相关规定执行，并给予相应经济补偿。</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第十条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员工在本单位连续工作满十年，甲方与员工同意续延合同的（或者员工长期在本单位工作，距退休年龄不满十年的），如员工提出订立无固定期限劳动合同，甲方应当与其订立无固定期限的劳动合同。</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第十一条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因履行劳动合同而发生的争议，按劳动争议有关程序处理。</w:t>
      </w:r>
    </w:p>
    <w:p w:rsidR="00364245" w:rsidRPr="00AE4974" w:rsidRDefault="00364245" w:rsidP="007C062C">
      <w:pPr>
        <w:spacing w:line="400" w:lineRule="exact"/>
        <w:ind w:firstLineChars="200" w:firstLine="31680"/>
        <w:rPr>
          <w:rFonts w:ascii="Times New Roman" w:eastAsia="仿宋_GB2312" w:hAnsi="Times New Roman"/>
          <w:color w:val="000000"/>
          <w:sz w:val="24"/>
          <w:szCs w:val="24"/>
        </w:rPr>
      </w:pPr>
      <w:r w:rsidRPr="00A436C7">
        <w:rPr>
          <w:rFonts w:ascii="Times New Roman" w:eastAsia="楷体_GB2312" w:hAnsi="Times New Roman" w:hint="eastAsia"/>
          <w:b/>
          <w:color w:val="000000"/>
          <w:sz w:val="24"/>
          <w:szCs w:val="24"/>
        </w:rPr>
        <w:t>第十二条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乙方协商代表的劳动（聘用）合同期限短于协商代表任期的，自动延长至任期期满（法律另有规定的除外），协商代表在任期内，甲方不得无故调动其工作岗位和免除职务、降低职级。工会主席、副主席任职期未满的，本人到期的劳动合同应延续至任期满时为止，当事人双方已续签劳动合同的除外。</w:t>
      </w:r>
    </w:p>
    <w:p w:rsidR="00364245" w:rsidRPr="00AE4974" w:rsidRDefault="00364245" w:rsidP="005F0650">
      <w:pPr>
        <w:spacing w:beforeLines="50" w:afterLines="50" w:line="400" w:lineRule="exact"/>
        <w:jc w:val="center"/>
        <w:rPr>
          <w:rFonts w:ascii="Times New Roman" w:eastAsia="黑体" w:hAnsi="Times New Roman"/>
          <w:bCs/>
          <w:color w:val="000000"/>
          <w:sz w:val="24"/>
          <w:szCs w:val="24"/>
        </w:rPr>
      </w:pPr>
      <w:r w:rsidRPr="00AE4974">
        <w:rPr>
          <w:rFonts w:ascii="Times New Roman" w:eastAsia="黑体" w:hAnsi="Times New Roman" w:hint="eastAsia"/>
          <w:bCs/>
          <w:color w:val="000000"/>
          <w:sz w:val="24"/>
          <w:szCs w:val="24"/>
        </w:rPr>
        <w:t>第三章</w:t>
      </w:r>
      <w:r w:rsidRPr="00AE4974">
        <w:rPr>
          <w:rFonts w:ascii="Times New Roman" w:eastAsia="黑体" w:hAnsi="Times New Roman"/>
          <w:bCs/>
          <w:color w:val="000000"/>
          <w:sz w:val="24"/>
          <w:szCs w:val="24"/>
        </w:rPr>
        <w:t xml:space="preserve">   </w:t>
      </w:r>
      <w:r w:rsidRPr="00AE4974">
        <w:rPr>
          <w:rFonts w:ascii="Times New Roman" w:eastAsia="黑体" w:hAnsi="Times New Roman" w:hint="eastAsia"/>
          <w:bCs/>
          <w:color w:val="000000"/>
          <w:sz w:val="24"/>
          <w:szCs w:val="24"/>
        </w:rPr>
        <w:t>劳动报酬</w:t>
      </w:r>
    </w:p>
    <w:p w:rsidR="00364245" w:rsidRPr="00AE4974" w:rsidRDefault="00364245" w:rsidP="007C062C">
      <w:pPr>
        <w:spacing w:line="400" w:lineRule="exact"/>
        <w:ind w:firstLineChars="200" w:firstLine="31680"/>
        <w:jc w:val="left"/>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第十三条</w:t>
      </w:r>
      <w:r>
        <w:rPr>
          <w:rFonts w:ascii="Times New Roman" w:eastAsia="楷体_GB2312" w:hAnsi="Times New Roman" w:hint="eastAsia"/>
          <w:color w:val="000000"/>
          <w:sz w:val="24"/>
          <w:szCs w:val="24"/>
        </w:rPr>
        <w:t xml:space="preserve">　</w:t>
      </w:r>
      <w:r w:rsidRPr="00AE4974">
        <w:rPr>
          <w:rFonts w:ascii="Times New Roman" w:eastAsia="楷体_GB2312" w:hAnsi="Times New Roman" w:hint="eastAsia"/>
          <w:color w:val="000000"/>
          <w:sz w:val="24"/>
          <w:szCs w:val="24"/>
        </w:rPr>
        <w:t>企业工资包括计时工资、计件工资、奖金、津贴补贴、加班加点工资、</w:t>
      </w:r>
      <w:r w:rsidRPr="00AE4974">
        <w:rPr>
          <w:rFonts w:ascii="Times New Roman" w:eastAsia="楷体_GB2312" w:hAnsi="Times New Roman"/>
          <w:color w:val="000000"/>
          <w:sz w:val="24"/>
          <w:szCs w:val="24"/>
          <w:u w:val="single"/>
        </w:rPr>
        <w:t xml:space="preserve">        </w:t>
      </w:r>
      <w:r>
        <w:rPr>
          <w:rFonts w:ascii="Times New Roman" w:eastAsia="楷体_GB2312" w:hAnsi="Times New Roman"/>
          <w:color w:val="000000"/>
          <w:sz w:val="24"/>
          <w:szCs w:val="24"/>
          <w:u w:val="single"/>
        </w:rPr>
        <w:t xml:space="preserve">                  </w:t>
      </w:r>
      <w:r w:rsidRPr="00AE4974">
        <w:rPr>
          <w:rFonts w:ascii="Times New Roman" w:eastAsia="楷体_GB2312" w:hAnsi="Times New Roman"/>
          <w:color w:val="000000"/>
          <w:sz w:val="24"/>
          <w:szCs w:val="24"/>
          <w:u w:val="single"/>
        </w:rPr>
        <w:t xml:space="preserve">   </w:t>
      </w:r>
      <w:r w:rsidRPr="00AE4974">
        <w:rPr>
          <w:rFonts w:ascii="Times New Roman" w:eastAsia="楷体_GB2312" w:hAnsi="Times New Roman" w:hint="eastAsia"/>
          <w:color w:val="000000"/>
          <w:sz w:val="24"/>
          <w:szCs w:val="24"/>
        </w:rPr>
        <w:t>。</w:t>
      </w:r>
      <w:r w:rsidRPr="00AE4974">
        <w:rPr>
          <w:rFonts w:ascii="Times New Roman" w:eastAsia="楷体_GB2312" w:hAnsi="Times New Roman"/>
          <w:color w:val="000000"/>
          <w:sz w:val="24"/>
          <w:szCs w:val="24"/>
        </w:rPr>
        <w:t xml:space="preserve"> </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第十四条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甲乙双</w:t>
      </w:r>
      <w:r w:rsidRPr="00A436C7">
        <w:rPr>
          <w:rFonts w:ascii="楷体_GB2312" w:eastAsia="楷体_GB2312" w:hAnsi="Times New Roman" w:hint="eastAsia"/>
          <w:color w:val="000000"/>
          <w:sz w:val="24"/>
          <w:szCs w:val="24"/>
        </w:rPr>
        <w:t>方按照“企业确保工资总额增长率低于经济增长率，员工平均工资增长率低于劳动生产率增长幅度”</w:t>
      </w:r>
      <w:r w:rsidRPr="00AE4974">
        <w:rPr>
          <w:rFonts w:ascii="Times New Roman" w:eastAsia="楷体_GB2312" w:hAnsi="Times New Roman" w:hint="eastAsia"/>
          <w:color w:val="000000"/>
          <w:sz w:val="24"/>
          <w:szCs w:val="24"/>
        </w:rPr>
        <w:t>的原则，在年初根据国家有关工资增长指导意见和上年度工资水平和企业生产经营状况、居民生活消费价格指数及其他相关因素，通过工资集体协商签订工资专项集体合同。</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第十五条</w:t>
      </w:r>
      <w:r>
        <w:rPr>
          <w:rFonts w:ascii="Times New Roman" w:eastAsia="楷体_GB2312" w:hAnsi="Times New Roman" w:hint="eastAsia"/>
          <w:color w:val="000000"/>
          <w:sz w:val="24"/>
          <w:szCs w:val="24"/>
        </w:rPr>
        <w:t xml:space="preserve">　</w:t>
      </w:r>
      <w:r w:rsidRPr="00AE4974">
        <w:rPr>
          <w:rFonts w:ascii="Times New Roman" w:eastAsia="楷体_GB2312" w:hAnsi="Times New Roman" w:hint="eastAsia"/>
          <w:color w:val="000000"/>
          <w:sz w:val="24"/>
          <w:szCs w:val="24"/>
        </w:rPr>
        <w:t>甲方与乙方平等协商决定劳动报酬标准及其分配方式。企业本着效益优先、兼顾公平的原则，实行分配上的同工同酬。</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第十六条</w:t>
      </w:r>
      <w:r>
        <w:rPr>
          <w:rFonts w:ascii="Times New Roman" w:eastAsia="楷体_GB2312" w:hAnsi="Times New Roman" w:hint="eastAsia"/>
          <w:color w:val="000000"/>
          <w:sz w:val="24"/>
          <w:szCs w:val="24"/>
        </w:rPr>
        <w:t xml:space="preserve">　</w:t>
      </w:r>
      <w:r w:rsidRPr="00AE4974">
        <w:rPr>
          <w:rFonts w:ascii="Times New Roman" w:eastAsia="楷体_GB2312" w:hAnsi="Times New Roman" w:hint="eastAsia"/>
          <w:color w:val="000000"/>
          <w:sz w:val="24"/>
          <w:szCs w:val="24"/>
        </w:rPr>
        <w:t>甲方每月（</w:t>
      </w:r>
      <w:r w:rsidRPr="00AE4974">
        <w:rPr>
          <w:rFonts w:ascii="Times New Roman" w:eastAsia="楷体_GB2312" w:hAnsi="Times New Roman"/>
          <w:color w:val="000000"/>
          <w:sz w:val="24"/>
          <w:szCs w:val="24"/>
        </w:rPr>
        <w:t xml:space="preserve"> </w:t>
      </w:r>
      <w:r>
        <w:rPr>
          <w:rFonts w:ascii="Times New Roman" w:eastAsia="楷体_GB2312" w:hAnsi="Times New Roman"/>
          <w:color w:val="000000"/>
          <w:sz w:val="24"/>
          <w:szCs w:val="24"/>
        </w:rPr>
        <w:t xml:space="preserve"> </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）日以</w:t>
      </w:r>
      <w:r w:rsidRPr="00AE4974">
        <w:rPr>
          <w:rFonts w:ascii="Times New Roman" w:eastAsia="楷体_GB2312" w:hAnsi="Times New Roman"/>
          <w:color w:val="000000"/>
          <w:sz w:val="24"/>
          <w:szCs w:val="24"/>
          <w:u w:val="single"/>
        </w:rPr>
        <w:t xml:space="preserve">     </w:t>
      </w:r>
      <w:r>
        <w:rPr>
          <w:rFonts w:ascii="Times New Roman" w:eastAsia="楷体_GB2312" w:hAnsi="Times New Roman"/>
          <w:color w:val="000000"/>
          <w:sz w:val="24"/>
          <w:szCs w:val="24"/>
          <w:u w:val="single"/>
        </w:rPr>
        <w:t xml:space="preserve">   </w:t>
      </w:r>
      <w:r w:rsidRPr="00AE4974">
        <w:rPr>
          <w:rFonts w:ascii="Times New Roman" w:eastAsia="楷体_GB2312" w:hAnsi="Times New Roman"/>
          <w:color w:val="000000"/>
          <w:sz w:val="24"/>
          <w:szCs w:val="24"/>
          <w:u w:val="single"/>
        </w:rPr>
        <w:t xml:space="preserve">   </w:t>
      </w:r>
      <w:r w:rsidRPr="00AE4974">
        <w:rPr>
          <w:rFonts w:ascii="Times New Roman" w:eastAsia="楷体_GB2312" w:hAnsi="Times New Roman" w:hint="eastAsia"/>
          <w:color w:val="000000"/>
          <w:sz w:val="24"/>
          <w:szCs w:val="24"/>
        </w:rPr>
        <w:t>形式向员工本人支付工资，不得克扣或者无故拖欠员工工资。</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第十七条</w:t>
      </w:r>
      <w:r>
        <w:rPr>
          <w:rFonts w:ascii="Times New Roman" w:eastAsia="楷体_GB2312" w:hAnsi="Times New Roman" w:hint="eastAsia"/>
          <w:color w:val="000000"/>
          <w:sz w:val="24"/>
          <w:szCs w:val="24"/>
        </w:rPr>
        <w:t xml:space="preserve">　</w:t>
      </w:r>
      <w:r w:rsidRPr="00AE4974">
        <w:rPr>
          <w:rFonts w:ascii="Times New Roman" w:eastAsia="楷体_GB2312" w:hAnsi="Times New Roman" w:hint="eastAsia"/>
          <w:color w:val="000000"/>
          <w:sz w:val="24"/>
          <w:szCs w:val="24"/>
        </w:rPr>
        <w:t>企业的最低工资标准为</w:t>
      </w:r>
      <w:r w:rsidRPr="00AE4974">
        <w:rPr>
          <w:rFonts w:ascii="Times New Roman" w:eastAsia="楷体_GB2312" w:hAnsi="Times New Roman"/>
          <w:color w:val="000000"/>
          <w:sz w:val="24"/>
          <w:szCs w:val="24"/>
          <w:u w:val="single"/>
        </w:rPr>
        <w:t xml:space="preserve">      </w:t>
      </w:r>
      <w:r w:rsidRPr="00AE4974">
        <w:rPr>
          <w:rFonts w:ascii="Times New Roman" w:eastAsia="楷体_GB2312" w:hAnsi="Times New Roman" w:hint="eastAsia"/>
          <w:color w:val="000000"/>
          <w:sz w:val="24"/>
          <w:szCs w:val="24"/>
        </w:rPr>
        <w:t>元。</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hint="eastAsia"/>
          <w:color w:val="000000"/>
          <w:sz w:val="24"/>
          <w:szCs w:val="24"/>
        </w:rPr>
        <w:t>实行计件工资或提成工资等工资形式的企业，在科学合理的劳动定额基础上，其支付劳动者的工资不得低于广西壮族自治区最低工资标准。职工在试用期的劳动报酬，不得低于本单位同工种同岗位最低工资的百分之八十，并不得低于广西壮族自治区最低工资标准。</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第十八条</w:t>
      </w:r>
      <w:r>
        <w:rPr>
          <w:rFonts w:ascii="Times New Roman" w:eastAsia="楷体_GB2312" w:hAnsi="Times New Roman" w:hint="eastAsia"/>
          <w:color w:val="000000"/>
          <w:sz w:val="24"/>
          <w:szCs w:val="24"/>
        </w:rPr>
        <w:t xml:space="preserve">　</w:t>
      </w:r>
      <w:r w:rsidRPr="00AE4974">
        <w:rPr>
          <w:rFonts w:ascii="Times New Roman" w:eastAsia="楷体_GB2312" w:hAnsi="Times New Roman" w:hint="eastAsia"/>
          <w:color w:val="000000"/>
          <w:sz w:val="24"/>
          <w:szCs w:val="24"/>
        </w:rPr>
        <w:t>非劳动者原因造成劳动者停工一个月以上的，应当支付生活费，生活费标准应当为当地最低工资标准的百分之八十。</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hint="eastAsia"/>
          <w:color w:val="000000"/>
          <w:sz w:val="24"/>
          <w:szCs w:val="24"/>
        </w:rPr>
        <w:t>最低工资标准不包括：</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rPr>
        <w:t>1.</w:t>
      </w:r>
      <w:r w:rsidRPr="00AE4974">
        <w:rPr>
          <w:rFonts w:ascii="Times New Roman" w:eastAsia="楷体_GB2312" w:hAnsi="Times New Roman" w:hint="eastAsia"/>
          <w:color w:val="000000"/>
          <w:sz w:val="24"/>
          <w:szCs w:val="24"/>
        </w:rPr>
        <w:t>职工在中班、夜班、高温、低温、井下、有毒有害等特殊环境条件下工作领取的津贴；</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rPr>
        <w:t>2.</w:t>
      </w:r>
      <w:r w:rsidRPr="00AE4974">
        <w:rPr>
          <w:rFonts w:ascii="Times New Roman" w:eastAsia="楷体_GB2312" w:hAnsi="Times New Roman" w:hint="eastAsia"/>
          <w:color w:val="000000"/>
          <w:sz w:val="24"/>
          <w:szCs w:val="24"/>
        </w:rPr>
        <w:t>职工在节假日或者超过法定工作时间从事劳动所得的加班、加点工资；</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rPr>
        <w:t>3.</w:t>
      </w:r>
      <w:r w:rsidRPr="00AE4974">
        <w:rPr>
          <w:rFonts w:ascii="Times New Roman" w:eastAsia="楷体_GB2312" w:hAnsi="Times New Roman" w:hint="eastAsia"/>
          <w:color w:val="000000"/>
          <w:sz w:val="24"/>
          <w:szCs w:val="24"/>
        </w:rPr>
        <w:t>职工应享受的医疗费、丧葬费、生活困难补助、计划生育补贴、冬季取暖补助等保险福利待遇；</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第十九条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以下条款由甲乙双方共同协商制定：</w:t>
      </w:r>
      <w:r w:rsidRPr="007C062C">
        <w:rPr>
          <w:rFonts w:ascii="Times New Roman" w:eastAsia="楷体_GB2312" w:hAnsi="Times New Roman"/>
          <w:color w:val="000000"/>
          <w:sz w:val="24"/>
          <w:szCs w:val="24"/>
          <w:u w:val="single"/>
        </w:rPr>
        <w:t xml:space="preserve">      </w:t>
      </w:r>
    </w:p>
    <w:p w:rsidR="00364245" w:rsidRPr="00AE4974" w:rsidRDefault="00364245" w:rsidP="00D70C28">
      <w:pPr>
        <w:spacing w:line="400" w:lineRule="exact"/>
        <w:rPr>
          <w:rFonts w:ascii="Times New Roman" w:eastAsia="楷体_GB2312" w:hAnsi="Times New Roman"/>
          <w:color w:val="000000"/>
          <w:sz w:val="24"/>
          <w:szCs w:val="24"/>
        </w:rPr>
      </w:pPr>
      <w:r w:rsidRPr="00AE4974">
        <w:rPr>
          <w:rFonts w:ascii="Times New Roman" w:hAnsi="Times New Roman"/>
          <w:color w:val="000000"/>
          <w:sz w:val="24"/>
          <w:szCs w:val="24"/>
          <w:u w:val="single"/>
        </w:rPr>
        <w:t xml:space="preserve">                                                     </w:t>
      </w:r>
    </w:p>
    <w:p w:rsidR="00364245" w:rsidRPr="00AE4974" w:rsidRDefault="00364245" w:rsidP="005F0650">
      <w:pPr>
        <w:spacing w:beforeLines="50" w:afterLines="50" w:line="400" w:lineRule="exact"/>
        <w:jc w:val="center"/>
        <w:rPr>
          <w:rFonts w:ascii="Times New Roman" w:eastAsia="黑体" w:hAnsi="Times New Roman"/>
          <w:bCs/>
          <w:color w:val="000000"/>
          <w:sz w:val="24"/>
          <w:szCs w:val="24"/>
        </w:rPr>
      </w:pPr>
      <w:r w:rsidRPr="00AE4974">
        <w:rPr>
          <w:rFonts w:ascii="Times New Roman" w:eastAsia="黑体" w:hAnsi="Times New Roman" w:hint="eastAsia"/>
          <w:bCs/>
          <w:color w:val="000000"/>
          <w:sz w:val="24"/>
          <w:szCs w:val="24"/>
        </w:rPr>
        <w:t>第四章</w:t>
      </w:r>
      <w:r w:rsidRPr="00AE4974">
        <w:rPr>
          <w:rFonts w:ascii="Times New Roman" w:eastAsia="黑体" w:hAnsi="Times New Roman"/>
          <w:bCs/>
          <w:color w:val="000000"/>
          <w:sz w:val="24"/>
          <w:szCs w:val="24"/>
        </w:rPr>
        <w:t xml:space="preserve">   </w:t>
      </w:r>
      <w:r w:rsidRPr="00AE4974">
        <w:rPr>
          <w:rFonts w:ascii="Times New Roman" w:eastAsia="黑体" w:hAnsi="Times New Roman" w:hint="eastAsia"/>
          <w:bCs/>
          <w:color w:val="000000"/>
          <w:sz w:val="24"/>
          <w:szCs w:val="24"/>
        </w:rPr>
        <w:t>工作时间和休息休假</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第二十条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甲方执行国家规定的劳动者平均每周工作时间不超过</w:t>
      </w:r>
      <w:r w:rsidRPr="00AE4974">
        <w:rPr>
          <w:rFonts w:ascii="Times New Roman" w:eastAsia="楷体_GB2312" w:hAnsi="Times New Roman"/>
          <w:color w:val="000000"/>
          <w:sz w:val="24"/>
          <w:szCs w:val="24"/>
        </w:rPr>
        <w:t>40</w:t>
      </w:r>
      <w:r w:rsidRPr="00AE4974">
        <w:rPr>
          <w:rFonts w:ascii="Times New Roman" w:eastAsia="楷体_GB2312" w:hAnsi="Times New Roman" w:hint="eastAsia"/>
          <w:color w:val="000000"/>
          <w:sz w:val="24"/>
          <w:szCs w:val="24"/>
        </w:rPr>
        <w:t>小时的工时制度。</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第二十一条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甲方依法执行国家日工作时间的规定，保证职工至少每周休息一日。</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第二十二条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因工作性质或者生产特点的限制，不能实行第十八条、第十九条规定的，经劳动保障行政部门批准，可以实行不定时工作制和综合计算工时工作制等其他工作和休息办法。</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hint="eastAsia"/>
          <w:color w:val="000000"/>
          <w:sz w:val="24"/>
          <w:szCs w:val="24"/>
        </w:rPr>
        <w:t>无论实行何种工作制，其平均日工作时间和平均周工作时间应与法定标准工作时间相同。</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第二十三条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由于生产经营需要确需延长工作时间的，须按《劳动法》第四十一条规定，经与乙方和员工本人协商同意后进行。</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第二十四条</w:t>
      </w:r>
      <w:r>
        <w:rPr>
          <w:rFonts w:ascii="Times New Roman" w:eastAsia="楷体_GB2312" w:hAnsi="Times New Roman" w:hint="eastAsia"/>
          <w:color w:val="000000"/>
          <w:sz w:val="24"/>
          <w:szCs w:val="24"/>
        </w:rPr>
        <w:t xml:space="preserve">　</w:t>
      </w:r>
      <w:r w:rsidRPr="00AE4974">
        <w:rPr>
          <w:rFonts w:ascii="Times New Roman" w:eastAsia="楷体_GB2312" w:hAnsi="Times New Roman" w:hint="eastAsia"/>
          <w:color w:val="000000"/>
          <w:sz w:val="24"/>
          <w:szCs w:val="24"/>
        </w:rPr>
        <w:t>由于加班加点有可能损害员工身体健康的，或者无视职工正当理由、违背职工意愿、强令延长劳动时间的，乙方应当代表或支持员工予以交涉或抵制。</w:t>
      </w:r>
    </w:p>
    <w:p w:rsidR="00364245" w:rsidRPr="00AE4974" w:rsidRDefault="00364245" w:rsidP="007C062C">
      <w:pPr>
        <w:spacing w:line="400" w:lineRule="exact"/>
        <w:ind w:firstLineChars="200" w:firstLine="31680"/>
        <w:rPr>
          <w:rFonts w:ascii="Times New Roman" w:hAnsi="Times New Roman"/>
          <w:color w:val="000000"/>
          <w:sz w:val="24"/>
          <w:szCs w:val="24"/>
          <w:u w:val="single"/>
        </w:rPr>
      </w:pPr>
      <w:r w:rsidRPr="00A436C7">
        <w:rPr>
          <w:rFonts w:ascii="Times New Roman" w:eastAsia="楷体_GB2312" w:hAnsi="Times New Roman" w:hint="eastAsia"/>
          <w:b/>
          <w:color w:val="000000"/>
          <w:sz w:val="24"/>
          <w:szCs w:val="24"/>
        </w:rPr>
        <w:t>第二十五条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以下部门和岗位（工种）根据其工作特点，经乙方同意并报劳动行政部门批准后，实行其他工作和休息办法：</w:t>
      </w:r>
      <w:r w:rsidRPr="00AE4974">
        <w:rPr>
          <w:rFonts w:ascii="Times New Roman" w:hAnsi="Times New Roman"/>
          <w:color w:val="000000"/>
          <w:sz w:val="24"/>
          <w:szCs w:val="24"/>
          <w:u w:val="single"/>
        </w:rPr>
        <w:t xml:space="preserve">                                                        </w:t>
      </w:r>
    </w:p>
    <w:p w:rsidR="00364245" w:rsidRPr="00AE4974" w:rsidRDefault="00364245" w:rsidP="005F0650">
      <w:pPr>
        <w:spacing w:beforeLines="50" w:afterLines="50" w:line="400" w:lineRule="exact"/>
        <w:jc w:val="center"/>
        <w:rPr>
          <w:rFonts w:ascii="Times New Roman" w:eastAsia="黑体" w:hAnsi="Times New Roman"/>
          <w:bCs/>
          <w:color w:val="000000"/>
          <w:sz w:val="24"/>
          <w:szCs w:val="24"/>
        </w:rPr>
      </w:pPr>
      <w:r w:rsidRPr="00AE4974">
        <w:rPr>
          <w:rFonts w:ascii="Times New Roman" w:eastAsia="黑体" w:hAnsi="Times New Roman" w:hint="eastAsia"/>
          <w:bCs/>
          <w:color w:val="000000"/>
          <w:sz w:val="24"/>
          <w:szCs w:val="24"/>
        </w:rPr>
        <w:t>第五章</w:t>
      </w:r>
      <w:r w:rsidRPr="00AE4974">
        <w:rPr>
          <w:rFonts w:ascii="Times New Roman" w:eastAsia="黑体" w:hAnsi="Times New Roman"/>
          <w:bCs/>
          <w:color w:val="000000"/>
          <w:sz w:val="24"/>
          <w:szCs w:val="24"/>
        </w:rPr>
        <w:t xml:space="preserve">   </w:t>
      </w:r>
      <w:r w:rsidRPr="00AE4974">
        <w:rPr>
          <w:rFonts w:ascii="Times New Roman" w:eastAsia="黑体" w:hAnsi="Times New Roman" w:hint="eastAsia"/>
          <w:bCs/>
          <w:color w:val="000000"/>
          <w:sz w:val="24"/>
          <w:szCs w:val="24"/>
        </w:rPr>
        <w:t>保险、福利</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第二十六条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甲、乙双方必须依照国家和地方政府的规定，参加基本社会保险，职工有依法享受保险待遇的权利。</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rPr>
        <w:t>(1)</w:t>
      </w:r>
      <w:r w:rsidRPr="00AE4974">
        <w:rPr>
          <w:rFonts w:ascii="Times New Roman" w:eastAsia="楷体_GB2312" w:hAnsi="Times New Roman" w:hint="eastAsia"/>
          <w:color w:val="000000"/>
          <w:sz w:val="24"/>
          <w:szCs w:val="24"/>
        </w:rPr>
        <w:t>参加基本养老保险，按时、足额缴纳基本养老保险费。符合领取基本养老待遇条件的，可申领基本养老待遇。</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rPr>
        <w:t>(2)</w:t>
      </w:r>
      <w:r w:rsidRPr="00AE4974">
        <w:rPr>
          <w:rFonts w:ascii="Times New Roman" w:eastAsia="楷体_GB2312" w:hAnsi="Times New Roman" w:hint="eastAsia"/>
          <w:color w:val="000000"/>
          <w:sz w:val="24"/>
          <w:szCs w:val="24"/>
        </w:rPr>
        <w:t>参加失业保险，按时、足额缴纳失业保险费。</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rPr>
        <w:t>(3)</w:t>
      </w:r>
      <w:r w:rsidRPr="00AE4974">
        <w:rPr>
          <w:rFonts w:ascii="Times New Roman" w:eastAsia="楷体_GB2312" w:hAnsi="Times New Roman" w:hint="eastAsia"/>
          <w:color w:val="000000"/>
          <w:sz w:val="24"/>
          <w:szCs w:val="24"/>
        </w:rPr>
        <w:t>参加医疗保险，按时、足额缴纳医疗保险费，实行统一的医保基数。员工患病或非因工负伤在法定的医疗期内，甲方不得解除与其的劳动关系。</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rPr>
        <w:t>(4)</w:t>
      </w:r>
      <w:r w:rsidRPr="00AE4974">
        <w:rPr>
          <w:rFonts w:ascii="Times New Roman" w:eastAsia="楷体_GB2312" w:hAnsi="Times New Roman" w:hint="eastAsia"/>
          <w:color w:val="000000"/>
          <w:sz w:val="24"/>
          <w:szCs w:val="24"/>
        </w:rPr>
        <w:t>参加工伤保险，按时足额缴纳工伤保险费。职工工伤医疗期间，甲方不得与其解除劳动关系。工伤职工医疗期终结，被劳动鉴定委员会鉴定为完全丧失劳动能力的，应退出劳动岗位，保留劳动关系；被鉴定为部分丧失劳动能力的，甲方不得终止与其的劳动关系。</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rPr>
        <w:t>(5)</w:t>
      </w:r>
      <w:r w:rsidRPr="00AE4974">
        <w:rPr>
          <w:rFonts w:ascii="Times New Roman" w:eastAsia="楷体_GB2312" w:hAnsi="Times New Roman" w:hint="eastAsia"/>
          <w:color w:val="000000"/>
          <w:sz w:val="24"/>
          <w:szCs w:val="24"/>
        </w:rPr>
        <w:t>参加生育保险，按时足额缴纳生育保险费。女职工在孕期和政府规定的产假、哺乳期间，甲方不得解除与其的劳动关系。</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第二十七条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职工患病或非因工负伤在医疗期满或医疗终结，不能从事原工作，也不能从事用人单位另行安排工作的，经劳动鉴定为一至四级的，应该退出劳动岗位，办理退休、退职手续，享受退休退职待遇；被鉴定为五至十级的，医疗期内不得解除劳动合同。在未达到法定退休年龄时因病或者非因工致残完全丧失劳动能力的，可以领取病残津贴。所需资金从基本养老保险基金中支付。</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第二十八条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甲方除参加法定的社会保险外，根据生产经营特点等情况，在财力许可的情况下，对职工实行下列补充保险：</w:t>
      </w:r>
    </w:p>
    <w:p w:rsidR="00364245" w:rsidRPr="00AE4974" w:rsidRDefault="00364245" w:rsidP="00D70C28">
      <w:pPr>
        <w:spacing w:line="400" w:lineRule="exact"/>
        <w:rPr>
          <w:rFonts w:ascii="Times New Roman" w:hAnsi="Times New Roman"/>
          <w:color w:val="000000"/>
          <w:sz w:val="24"/>
          <w:szCs w:val="24"/>
          <w:u w:val="single"/>
        </w:rPr>
      </w:pPr>
      <w:r w:rsidRPr="00AE4974">
        <w:rPr>
          <w:rFonts w:ascii="Times New Roman" w:hAnsi="Times New Roman"/>
          <w:color w:val="000000"/>
          <w:sz w:val="24"/>
          <w:szCs w:val="24"/>
          <w:u w:val="single"/>
        </w:rPr>
        <w:t xml:space="preserve">                                                            </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第二十九条</w:t>
      </w:r>
      <w:r w:rsidRPr="00AE4974">
        <w:rPr>
          <w:rFonts w:ascii="Times New Roman" w:eastAsia="楷体_GB2312" w:hAnsi="Times New Roman"/>
          <w:color w:val="000000"/>
          <w:sz w:val="24"/>
          <w:szCs w:val="24"/>
        </w:rPr>
        <w:t xml:space="preserve">  </w:t>
      </w:r>
      <w:r w:rsidRPr="00851526">
        <w:rPr>
          <w:rFonts w:ascii="Times New Roman" w:eastAsia="楷体_GB2312" w:hAnsi="Times New Roman" w:hint="eastAsia"/>
          <w:color w:val="000000"/>
          <w:spacing w:val="-6"/>
          <w:sz w:val="24"/>
          <w:szCs w:val="24"/>
        </w:rPr>
        <w:t>乙方应协助甲方做好社会保险的有关工作，有权对甲方依照规定缴纳各项社会保险费的情况实施监督。</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第三十条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甲方依照国家和地方政府规定，执行探亲假、婚丧假制度。职工病假、工伤治疗期间和女职工孕期、产期、哺乳期的有关待遇，依照政府规定执行。乙方有权实施监督。</w:t>
      </w:r>
    </w:p>
    <w:p w:rsidR="00364245" w:rsidRPr="00AE4974" w:rsidRDefault="00364245" w:rsidP="005F0650">
      <w:pPr>
        <w:spacing w:beforeLines="50" w:afterLines="50" w:line="400" w:lineRule="exact"/>
        <w:jc w:val="center"/>
        <w:rPr>
          <w:rFonts w:ascii="Times New Roman" w:eastAsia="黑体" w:hAnsi="Times New Roman"/>
          <w:bCs/>
          <w:color w:val="000000"/>
          <w:sz w:val="24"/>
          <w:szCs w:val="24"/>
        </w:rPr>
      </w:pPr>
      <w:r w:rsidRPr="00AE4974">
        <w:rPr>
          <w:rFonts w:ascii="Times New Roman" w:eastAsia="黑体" w:hAnsi="Times New Roman" w:hint="eastAsia"/>
          <w:bCs/>
          <w:color w:val="000000"/>
          <w:sz w:val="24"/>
          <w:szCs w:val="24"/>
        </w:rPr>
        <w:t>第六章</w:t>
      </w:r>
      <w:r w:rsidRPr="00AE4974">
        <w:rPr>
          <w:rFonts w:ascii="Times New Roman" w:eastAsia="黑体" w:hAnsi="Times New Roman"/>
          <w:bCs/>
          <w:color w:val="000000"/>
          <w:sz w:val="24"/>
          <w:szCs w:val="24"/>
        </w:rPr>
        <w:t xml:space="preserve">   </w:t>
      </w:r>
      <w:r w:rsidRPr="00AE4974">
        <w:rPr>
          <w:rFonts w:ascii="Times New Roman" w:eastAsia="黑体" w:hAnsi="Times New Roman" w:hint="eastAsia"/>
          <w:bCs/>
          <w:color w:val="000000"/>
          <w:sz w:val="24"/>
          <w:szCs w:val="24"/>
        </w:rPr>
        <w:t>劳动安全卫生</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第三十一条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上级机关和乙方的监督检查。</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第三十二条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根据国家有关规定和《工会法》要求，乙方应建立健全劳动保护监督检查机构，监督和支持行政的安全管理工作；教育员工严格遵守安全操作规程，参与因工伤亡事故的调查和提出处理意见；企业发生职工因工伤亡事故，应及时按有关规定上报。</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第三十三条</w:t>
      </w:r>
      <w:r>
        <w:rPr>
          <w:rFonts w:ascii="Times New Roman" w:eastAsia="楷体_GB2312" w:hAnsi="Times New Roman" w:hint="eastAsia"/>
          <w:color w:val="000000"/>
          <w:sz w:val="24"/>
          <w:szCs w:val="24"/>
        </w:rPr>
        <w:t xml:space="preserve">　</w:t>
      </w:r>
      <w:r w:rsidRPr="00AE4974">
        <w:rPr>
          <w:rFonts w:ascii="Times New Roman" w:eastAsia="楷体_GB2312" w:hAnsi="Times New Roman" w:hint="eastAsia"/>
          <w:color w:val="000000"/>
          <w:sz w:val="24"/>
          <w:szCs w:val="24"/>
        </w:rPr>
        <w:t>甲方在酷暑和严寒季节应分别采取降温和保暖措施，保证员工在良好环境下工作。</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第三十四条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甲方按照《劳动法》和《女职工劳动保护特别规定》，执行对女员工和未成年工特殊保护的规定。</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第三十五条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以下条款由甲乙双方共同协商制定：</w:t>
      </w:r>
      <w:r w:rsidRPr="007C062C">
        <w:rPr>
          <w:rFonts w:ascii="Times New Roman" w:eastAsia="楷体_GB2312" w:hAnsi="Times New Roman"/>
          <w:color w:val="000000"/>
          <w:sz w:val="24"/>
          <w:szCs w:val="24"/>
          <w:u w:val="single"/>
        </w:rPr>
        <w:t xml:space="preserve">     </w:t>
      </w:r>
    </w:p>
    <w:p w:rsidR="00364245" w:rsidRPr="00AE4974" w:rsidRDefault="00364245" w:rsidP="00D70C28">
      <w:pPr>
        <w:spacing w:line="400" w:lineRule="exact"/>
        <w:rPr>
          <w:rFonts w:ascii="Times New Roman" w:eastAsia="楷体_GB2312" w:hAnsi="Times New Roman"/>
          <w:color w:val="000000"/>
          <w:sz w:val="24"/>
          <w:szCs w:val="24"/>
        </w:rPr>
      </w:pPr>
      <w:r w:rsidRPr="00AE4974">
        <w:rPr>
          <w:rFonts w:ascii="Times New Roman" w:hAnsi="Times New Roman"/>
          <w:color w:val="000000"/>
          <w:sz w:val="24"/>
          <w:szCs w:val="24"/>
          <w:u w:val="single"/>
        </w:rPr>
        <w:t xml:space="preserve">                                                     </w:t>
      </w:r>
    </w:p>
    <w:p w:rsidR="00364245" w:rsidRPr="00AE4974" w:rsidRDefault="00364245" w:rsidP="005F0650">
      <w:pPr>
        <w:spacing w:beforeLines="50" w:afterLines="50" w:line="400" w:lineRule="exact"/>
        <w:jc w:val="center"/>
        <w:rPr>
          <w:rFonts w:ascii="Times New Roman" w:eastAsia="黑体" w:hAnsi="Times New Roman"/>
          <w:bCs/>
          <w:color w:val="000000"/>
          <w:sz w:val="24"/>
          <w:szCs w:val="24"/>
        </w:rPr>
      </w:pPr>
      <w:r w:rsidRPr="00AE4974">
        <w:rPr>
          <w:rFonts w:ascii="Times New Roman" w:eastAsia="黑体" w:hAnsi="Times New Roman" w:hint="eastAsia"/>
          <w:bCs/>
          <w:color w:val="000000"/>
          <w:sz w:val="24"/>
          <w:szCs w:val="24"/>
        </w:rPr>
        <w:t>第七章</w:t>
      </w:r>
      <w:r w:rsidRPr="00AE4974">
        <w:rPr>
          <w:rFonts w:ascii="Times New Roman" w:eastAsia="黑体" w:hAnsi="Times New Roman"/>
          <w:bCs/>
          <w:color w:val="000000"/>
          <w:sz w:val="24"/>
          <w:szCs w:val="24"/>
        </w:rPr>
        <w:t xml:space="preserve">   </w:t>
      </w:r>
      <w:r w:rsidRPr="00AE4974">
        <w:rPr>
          <w:rFonts w:ascii="Times New Roman" w:eastAsia="黑体" w:hAnsi="Times New Roman" w:hint="eastAsia"/>
          <w:bCs/>
          <w:color w:val="000000"/>
          <w:sz w:val="24"/>
          <w:szCs w:val="24"/>
        </w:rPr>
        <w:t>职业培训</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第三十六条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各类技术工种的职工，上岗前必须培训并遵循</w:t>
      </w:r>
      <w:r w:rsidRPr="00212C84">
        <w:rPr>
          <w:rFonts w:ascii="楷体_GB2312" w:eastAsia="楷体_GB2312" w:hAnsi="Times New Roman" w:hint="eastAsia"/>
          <w:color w:val="000000"/>
          <w:sz w:val="24"/>
          <w:szCs w:val="24"/>
        </w:rPr>
        <w:t>“先培训，后上岗”的</w:t>
      </w:r>
      <w:r w:rsidRPr="00AE4974">
        <w:rPr>
          <w:rFonts w:ascii="Times New Roman" w:eastAsia="楷体_GB2312" w:hAnsi="Times New Roman" w:hint="eastAsia"/>
          <w:color w:val="000000"/>
          <w:sz w:val="24"/>
          <w:szCs w:val="24"/>
        </w:rPr>
        <w:t>原则。甲方应建立各类职业培训制度，按国家规定提取职工教育经费，提高员工科学文化水平及专业技术素质。全体员工必须接受甲方有计划的职业技术培训，努力提高劳动技能。</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第三十七条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甲方与脱产培训员工应当在培训前签订《脱产培训合同》，明确培训时间、专业、费用支出、为企业服务最低年限、违约责任等事项。</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第三十八条</w:t>
      </w:r>
      <w:r w:rsidRPr="00A436C7">
        <w:rPr>
          <w:rFonts w:ascii="Times New Roman" w:eastAsia="楷体_GB2312" w:hAnsi="Times New Roman"/>
          <w:b/>
          <w:color w:val="000000"/>
          <w:sz w:val="24"/>
          <w:szCs w:val="24"/>
        </w:rPr>
        <w:t xml:space="preserve"> </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不脱产经过甲方职业培训的员工，当其依法提出与甲方解除劳动合同时，甲方不得以此为由要求当事人赔偿培训费。</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第三十九条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以下条款由甲乙双方共同协商制定：</w:t>
      </w:r>
      <w:r w:rsidRPr="007C062C">
        <w:rPr>
          <w:rFonts w:ascii="Times New Roman" w:eastAsia="楷体_GB2312" w:hAnsi="Times New Roman"/>
          <w:color w:val="000000"/>
          <w:sz w:val="24"/>
          <w:szCs w:val="24"/>
          <w:u w:val="single"/>
        </w:rPr>
        <w:t xml:space="preserve">    </w:t>
      </w:r>
    </w:p>
    <w:p w:rsidR="00364245" w:rsidRPr="00AE4974" w:rsidRDefault="00364245" w:rsidP="00D70C28">
      <w:pPr>
        <w:spacing w:line="400" w:lineRule="exact"/>
        <w:rPr>
          <w:rFonts w:ascii="Times New Roman" w:hAnsi="Times New Roman"/>
          <w:color w:val="000000"/>
          <w:sz w:val="24"/>
          <w:szCs w:val="24"/>
          <w:u w:val="single"/>
        </w:rPr>
      </w:pPr>
      <w:r w:rsidRPr="00AE4974">
        <w:rPr>
          <w:rFonts w:ascii="Times New Roman" w:hAnsi="Times New Roman"/>
          <w:color w:val="000000"/>
          <w:sz w:val="24"/>
          <w:szCs w:val="24"/>
          <w:u w:val="single"/>
        </w:rPr>
        <w:t xml:space="preserve">                                                     </w:t>
      </w:r>
    </w:p>
    <w:p w:rsidR="00364245" w:rsidRPr="00AE4974" w:rsidRDefault="00364245" w:rsidP="005F0650">
      <w:pPr>
        <w:spacing w:beforeLines="50" w:afterLines="50" w:line="400" w:lineRule="exact"/>
        <w:jc w:val="center"/>
        <w:rPr>
          <w:rFonts w:ascii="Times New Roman" w:eastAsia="黑体" w:hAnsi="Times New Roman"/>
          <w:bCs/>
          <w:color w:val="000000"/>
          <w:sz w:val="24"/>
          <w:szCs w:val="24"/>
        </w:rPr>
      </w:pPr>
      <w:r w:rsidRPr="00AE4974">
        <w:rPr>
          <w:rFonts w:ascii="Times New Roman" w:eastAsia="黑体" w:hAnsi="Times New Roman" w:hint="eastAsia"/>
          <w:bCs/>
          <w:color w:val="000000"/>
          <w:sz w:val="24"/>
          <w:szCs w:val="24"/>
        </w:rPr>
        <w:t>第八章</w:t>
      </w:r>
      <w:r w:rsidRPr="00AE4974">
        <w:rPr>
          <w:rFonts w:ascii="Times New Roman" w:eastAsia="黑体" w:hAnsi="Times New Roman"/>
          <w:bCs/>
          <w:color w:val="000000"/>
          <w:sz w:val="24"/>
          <w:szCs w:val="24"/>
        </w:rPr>
        <w:t xml:space="preserve">   </w:t>
      </w:r>
      <w:r w:rsidRPr="00AE4974">
        <w:rPr>
          <w:rFonts w:ascii="Times New Roman" w:eastAsia="黑体" w:hAnsi="Times New Roman" w:hint="eastAsia"/>
          <w:bCs/>
          <w:color w:val="000000"/>
          <w:sz w:val="24"/>
          <w:szCs w:val="24"/>
        </w:rPr>
        <w:t>集体合同的期限、变更、解除与终止</w:t>
      </w:r>
    </w:p>
    <w:p w:rsidR="00364245" w:rsidRDefault="00364245" w:rsidP="007C062C">
      <w:pPr>
        <w:spacing w:line="400" w:lineRule="exact"/>
        <w:ind w:firstLineChars="200" w:firstLine="31680"/>
        <w:jc w:val="left"/>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第四十条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本合同有效期从</w:t>
      </w:r>
      <w:r w:rsidRPr="00AE4974">
        <w:rPr>
          <w:rFonts w:ascii="Times New Roman" w:eastAsia="楷体_GB2312" w:hAnsi="Times New Roman"/>
          <w:color w:val="000000"/>
          <w:sz w:val="24"/>
          <w:szCs w:val="24"/>
          <w:u w:val="single"/>
        </w:rPr>
        <w:t xml:space="preserve">  </w:t>
      </w:r>
      <w:r>
        <w:rPr>
          <w:rFonts w:ascii="Times New Roman" w:eastAsia="楷体_GB2312" w:hAnsi="Times New Roman"/>
          <w:color w:val="000000"/>
          <w:sz w:val="24"/>
          <w:szCs w:val="24"/>
          <w:u w:val="single"/>
        </w:rPr>
        <w:t xml:space="preserve">  </w:t>
      </w:r>
      <w:r w:rsidRPr="00AE4974">
        <w:rPr>
          <w:rFonts w:ascii="Times New Roman" w:eastAsia="楷体_GB2312" w:hAnsi="Times New Roman" w:hint="eastAsia"/>
          <w:color w:val="000000"/>
          <w:sz w:val="24"/>
          <w:szCs w:val="24"/>
        </w:rPr>
        <w:t>年</w:t>
      </w:r>
      <w:r w:rsidRPr="00AE4974">
        <w:rPr>
          <w:rFonts w:ascii="Times New Roman" w:eastAsia="楷体_GB2312" w:hAnsi="Times New Roman"/>
          <w:color w:val="000000"/>
          <w:sz w:val="24"/>
          <w:szCs w:val="24"/>
          <w:u w:val="single"/>
        </w:rPr>
        <w:t xml:space="preserve">  </w:t>
      </w:r>
      <w:r>
        <w:rPr>
          <w:rFonts w:ascii="Times New Roman" w:eastAsia="楷体_GB2312" w:hAnsi="Times New Roman"/>
          <w:color w:val="000000"/>
          <w:sz w:val="24"/>
          <w:szCs w:val="24"/>
          <w:u w:val="single"/>
        </w:rPr>
        <w:t xml:space="preserve"> </w:t>
      </w:r>
      <w:r w:rsidRPr="00AE4974">
        <w:rPr>
          <w:rFonts w:ascii="Times New Roman" w:eastAsia="楷体_GB2312" w:hAnsi="Times New Roman" w:hint="eastAsia"/>
          <w:color w:val="000000"/>
          <w:sz w:val="24"/>
          <w:szCs w:val="24"/>
        </w:rPr>
        <w:t>月</w:t>
      </w:r>
      <w:r w:rsidRPr="00AE4974">
        <w:rPr>
          <w:rFonts w:ascii="Times New Roman" w:eastAsia="楷体_GB2312" w:hAnsi="Times New Roman"/>
          <w:color w:val="000000"/>
          <w:sz w:val="24"/>
          <w:szCs w:val="24"/>
          <w:u w:val="single"/>
        </w:rPr>
        <w:t xml:space="preserve"> </w:t>
      </w:r>
      <w:r>
        <w:rPr>
          <w:rFonts w:ascii="Times New Roman" w:eastAsia="楷体_GB2312" w:hAnsi="Times New Roman"/>
          <w:color w:val="000000"/>
          <w:sz w:val="24"/>
          <w:szCs w:val="24"/>
          <w:u w:val="single"/>
        </w:rPr>
        <w:t xml:space="preserve">  </w:t>
      </w:r>
      <w:r w:rsidRPr="00AE4974">
        <w:rPr>
          <w:rFonts w:ascii="Times New Roman" w:eastAsia="楷体_GB2312" w:hAnsi="Times New Roman" w:hint="eastAsia"/>
          <w:color w:val="000000"/>
          <w:sz w:val="24"/>
          <w:szCs w:val="24"/>
        </w:rPr>
        <w:t>日至</w:t>
      </w:r>
      <w:r w:rsidRPr="00AE4974">
        <w:rPr>
          <w:rFonts w:ascii="Times New Roman" w:eastAsia="楷体_GB2312" w:hAnsi="Times New Roman"/>
          <w:color w:val="000000"/>
          <w:sz w:val="24"/>
          <w:szCs w:val="24"/>
          <w:u w:val="single"/>
        </w:rPr>
        <w:t xml:space="preserve"> </w:t>
      </w:r>
      <w:r>
        <w:rPr>
          <w:rFonts w:ascii="Times New Roman" w:eastAsia="楷体_GB2312" w:hAnsi="Times New Roman"/>
          <w:color w:val="000000"/>
          <w:sz w:val="24"/>
          <w:szCs w:val="24"/>
          <w:u w:val="single"/>
        </w:rPr>
        <w:t xml:space="preserve">  </w:t>
      </w:r>
      <w:r w:rsidRPr="00AE4974">
        <w:rPr>
          <w:rFonts w:ascii="Times New Roman" w:eastAsia="楷体_GB2312" w:hAnsi="Times New Roman"/>
          <w:color w:val="000000"/>
          <w:sz w:val="24"/>
          <w:szCs w:val="24"/>
          <w:u w:val="single"/>
        </w:rPr>
        <w:t xml:space="preserve"> </w:t>
      </w:r>
      <w:r w:rsidRPr="00AE4974">
        <w:rPr>
          <w:rFonts w:ascii="Times New Roman" w:eastAsia="楷体_GB2312" w:hAnsi="Times New Roman" w:hint="eastAsia"/>
          <w:color w:val="000000"/>
          <w:sz w:val="24"/>
          <w:szCs w:val="24"/>
        </w:rPr>
        <w:t>年</w:t>
      </w:r>
    </w:p>
    <w:p w:rsidR="00364245" w:rsidRPr="00AE4974" w:rsidRDefault="00364245" w:rsidP="007C062C">
      <w:pPr>
        <w:spacing w:line="400" w:lineRule="exact"/>
        <w:rPr>
          <w:rFonts w:ascii="Times New Roman" w:eastAsia="楷体_GB2312" w:hAnsi="Times New Roman"/>
          <w:bCs/>
          <w:color w:val="000000"/>
          <w:sz w:val="24"/>
          <w:szCs w:val="24"/>
        </w:rPr>
      </w:pPr>
      <w:r w:rsidRPr="00AE4974">
        <w:rPr>
          <w:rFonts w:ascii="Times New Roman" w:eastAsia="楷体_GB2312" w:hAnsi="Times New Roman"/>
          <w:color w:val="000000"/>
          <w:sz w:val="24"/>
          <w:szCs w:val="24"/>
          <w:u w:val="single"/>
        </w:rPr>
        <w:t xml:space="preserve">   </w:t>
      </w:r>
      <w:r w:rsidRPr="00AE4974">
        <w:rPr>
          <w:rFonts w:ascii="Times New Roman" w:eastAsia="楷体_GB2312" w:hAnsi="Times New Roman" w:hint="eastAsia"/>
          <w:color w:val="000000"/>
          <w:sz w:val="24"/>
          <w:szCs w:val="24"/>
        </w:rPr>
        <w:t>月</w:t>
      </w:r>
      <w:r w:rsidRPr="00AE4974">
        <w:rPr>
          <w:rFonts w:ascii="Times New Roman" w:eastAsia="楷体_GB2312" w:hAnsi="Times New Roman"/>
          <w:color w:val="000000"/>
          <w:sz w:val="24"/>
          <w:szCs w:val="24"/>
          <w:u w:val="single"/>
        </w:rPr>
        <w:t xml:space="preserve">   </w:t>
      </w:r>
      <w:r w:rsidRPr="00AE4974">
        <w:rPr>
          <w:rFonts w:ascii="Times New Roman" w:eastAsia="楷体_GB2312" w:hAnsi="Times New Roman" w:hint="eastAsia"/>
          <w:color w:val="000000"/>
          <w:sz w:val="24"/>
          <w:szCs w:val="24"/>
        </w:rPr>
        <w:t>日，合同期满即终止。合同期满前一个月双方可协商续订新合同。</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第四十一条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对本合同未予明文规定的事项，应当依照法律法规的规定办理，法律、法规无规定的，须由甲乙双方协商解决。</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第四十二条</w:t>
      </w:r>
      <w:r w:rsidRPr="00AE4974">
        <w:rPr>
          <w:rFonts w:ascii="Times New Roman" w:eastAsia="楷体_GB2312" w:hAnsi="Times New Roman"/>
          <w:color w:val="000000"/>
          <w:sz w:val="24"/>
          <w:szCs w:val="24"/>
        </w:rPr>
        <w:t xml:space="preserve">  </w:t>
      </w:r>
      <w:r w:rsidRPr="00A436C7">
        <w:rPr>
          <w:rFonts w:ascii="Times New Roman" w:eastAsia="楷体_GB2312" w:hAnsi="Times New Roman" w:hint="eastAsia"/>
          <w:color w:val="000000"/>
          <w:spacing w:val="6"/>
          <w:sz w:val="24"/>
          <w:szCs w:val="24"/>
        </w:rPr>
        <w:t>签订本合同的任何一方，就合同执行情况和变更提出协商要求时，双方应在七日内进行商谈。协商一致进行变更或修订的合同应在修订后的七日内报劳动保障行政部门审查。未经双方协商同意，任何一方不得变更本合同</w:t>
      </w:r>
      <w:r w:rsidRPr="00AE4974">
        <w:rPr>
          <w:rFonts w:ascii="Times New Roman" w:eastAsia="楷体_GB2312" w:hAnsi="Times New Roman" w:hint="eastAsia"/>
          <w:color w:val="000000"/>
          <w:sz w:val="24"/>
          <w:szCs w:val="24"/>
        </w:rPr>
        <w:t>。</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第四十三条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在下列情况下，甲方与乙方应协商变更本合同。</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rPr>
        <w:t>(1)</w:t>
      </w:r>
      <w:r w:rsidRPr="00AE4974">
        <w:rPr>
          <w:rFonts w:ascii="Times New Roman" w:eastAsia="楷体_GB2312" w:hAnsi="Times New Roman" w:hint="eastAsia"/>
          <w:color w:val="000000"/>
          <w:sz w:val="24"/>
          <w:szCs w:val="24"/>
        </w:rPr>
        <w:t>订立时依据的有关法律、法规和客观情况发生重大变化时；</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rPr>
        <w:t>(2)</w:t>
      </w:r>
      <w:r w:rsidRPr="00AE4974">
        <w:rPr>
          <w:rFonts w:ascii="Times New Roman" w:eastAsia="楷体_GB2312" w:hAnsi="Times New Roman" w:hint="eastAsia"/>
          <w:color w:val="000000"/>
          <w:sz w:val="24"/>
          <w:szCs w:val="24"/>
        </w:rPr>
        <w:t>甲方因生产经营发生严重困难，导致本合同无法完全履行时；</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rPr>
        <w:t xml:space="preserve">(3) </w:t>
      </w:r>
      <w:r w:rsidRPr="00AE4974">
        <w:rPr>
          <w:rFonts w:ascii="Times New Roman" w:eastAsia="楷体_GB2312" w:hAnsi="Times New Roman" w:hint="eastAsia"/>
          <w:color w:val="000000"/>
          <w:sz w:val="24"/>
          <w:szCs w:val="24"/>
        </w:rPr>
        <w:t>其他不可抗力的原因，致使本合同无法完全履行时。</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第四十四条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在下列之一的情况下，合同可以解除，应提前七日通知对方并依法报送劳动保障行政部门。</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rPr>
        <w:t>(1)</w:t>
      </w:r>
      <w:r w:rsidRPr="00AE4974">
        <w:rPr>
          <w:rFonts w:ascii="Times New Roman" w:eastAsia="楷体_GB2312" w:hAnsi="Times New Roman" w:hint="eastAsia"/>
          <w:color w:val="000000"/>
          <w:sz w:val="24"/>
          <w:szCs w:val="24"/>
        </w:rPr>
        <w:t>甲方被撤销、解散、兼并或破产等情形；</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rPr>
        <w:t>(2)</w:t>
      </w:r>
      <w:r w:rsidRPr="00AE4974">
        <w:rPr>
          <w:rFonts w:ascii="Times New Roman" w:eastAsia="楷体_GB2312" w:hAnsi="Times New Roman" w:hint="eastAsia"/>
          <w:color w:val="000000"/>
          <w:sz w:val="24"/>
          <w:szCs w:val="24"/>
        </w:rPr>
        <w:t>因其他不可抗力的原因，致使本合同全部条款无法履行时。</w:t>
      </w:r>
    </w:p>
    <w:p w:rsidR="00364245" w:rsidRPr="00AE4974" w:rsidRDefault="00364245" w:rsidP="005F0650">
      <w:pPr>
        <w:spacing w:beforeLines="50" w:afterLines="50" w:line="400" w:lineRule="exact"/>
        <w:jc w:val="center"/>
        <w:rPr>
          <w:rFonts w:ascii="Times New Roman" w:eastAsia="黑体" w:hAnsi="Times New Roman"/>
          <w:bCs/>
          <w:color w:val="000000"/>
          <w:sz w:val="24"/>
          <w:szCs w:val="24"/>
        </w:rPr>
      </w:pPr>
      <w:r w:rsidRPr="00AE4974">
        <w:rPr>
          <w:rFonts w:ascii="Times New Roman" w:eastAsia="黑体" w:hAnsi="Times New Roman" w:hint="eastAsia"/>
          <w:bCs/>
          <w:color w:val="000000"/>
          <w:sz w:val="24"/>
          <w:szCs w:val="24"/>
        </w:rPr>
        <w:t>第九章</w:t>
      </w:r>
      <w:r w:rsidRPr="00AE4974">
        <w:rPr>
          <w:rFonts w:ascii="Times New Roman" w:eastAsia="黑体" w:hAnsi="Times New Roman"/>
          <w:bCs/>
          <w:color w:val="000000"/>
          <w:sz w:val="24"/>
          <w:szCs w:val="24"/>
        </w:rPr>
        <w:t xml:space="preserve">  </w:t>
      </w:r>
      <w:r w:rsidRPr="00AE4974">
        <w:rPr>
          <w:rFonts w:ascii="Times New Roman" w:eastAsia="黑体" w:hAnsi="Times New Roman" w:hint="eastAsia"/>
          <w:bCs/>
          <w:color w:val="000000"/>
          <w:sz w:val="24"/>
          <w:szCs w:val="24"/>
        </w:rPr>
        <w:t>监督检查和争议处理</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第四十五条</w:t>
      </w:r>
      <w:r w:rsidRPr="00AE4974">
        <w:rPr>
          <w:rFonts w:ascii="Times New Roman" w:eastAsia="楷体_GB2312" w:hAnsi="Times New Roman"/>
          <w:color w:val="000000"/>
          <w:sz w:val="24"/>
          <w:szCs w:val="24"/>
        </w:rPr>
        <w:t xml:space="preserve">  </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rPr>
        <w:t>1</w:t>
      </w:r>
      <w:r w:rsidRPr="00AE4974">
        <w:rPr>
          <w:rFonts w:ascii="Times New Roman" w:eastAsia="楷体_GB2312" w:hAnsi="Times New Roman" w:hint="eastAsia"/>
          <w:color w:val="000000"/>
          <w:sz w:val="24"/>
          <w:szCs w:val="24"/>
        </w:rPr>
        <w:t>、甲、乙双方通过平等协商，双方各推荐</w:t>
      </w:r>
      <w:r w:rsidRPr="00AE4974">
        <w:rPr>
          <w:rFonts w:ascii="Times New Roman" w:eastAsia="楷体_GB2312" w:hAnsi="Times New Roman"/>
          <w:color w:val="000000"/>
          <w:sz w:val="24"/>
          <w:szCs w:val="24"/>
          <w:u w:val="single"/>
        </w:rPr>
        <w:t xml:space="preserve">    </w:t>
      </w:r>
      <w:r w:rsidRPr="00AE4974">
        <w:rPr>
          <w:rFonts w:ascii="Times New Roman" w:eastAsia="楷体_GB2312" w:hAnsi="Times New Roman" w:hint="eastAsia"/>
          <w:color w:val="000000"/>
          <w:sz w:val="24"/>
          <w:szCs w:val="24"/>
        </w:rPr>
        <w:t>名代表成立联合监督小组，并订立监督检查制度，以监督检查本合同的履行情况。</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rPr>
        <w:t>2</w:t>
      </w:r>
      <w:r w:rsidRPr="00AE4974">
        <w:rPr>
          <w:rFonts w:ascii="Times New Roman" w:eastAsia="楷体_GB2312" w:hAnsi="Times New Roman" w:hint="eastAsia"/>
          <w:color w:val="000000"/>
          <w:sz w:val="24"/>
          <w:szCs w:val="24"/>
        </w:rPr>
        <w:t>、甲方应组织经营管理人员经常性地监督检查本合同履行情况，督促各单位履行各自义务；各单位应将履行情况，不能履行义务的原因，及时向甲方领导汇报，甲方以适当的形式及时通知乙方，以及时协商处理。</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rPr>
        <w:t>3</w:t>
      </w:r>
      <w:r w:rsidRPr="00AE4974">
        <w:rPr>
          <w:rFonts w:ascii="Times New Roman" w:eastAsia="楷体_GB2312" w:hAnsi="Times New Roman" w:hint="eastAsia"/>
          <w:color w:val="000000"/>
          <w:sz w:val="24"/>
          <w:szCs w:val="24"/>
        </w:rPr>
        <w:t>、乙方亦应定期组织有关人员对本合同的履行进行监督检查，并将检查情况和整改建议通知甲方。</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rPr>
        <w:t>4</w:t>
      </w:r>
      <w:r w:rsidRPr="00AE4974">
        <w:rPr>
          <w:rFonts w:ascii="Times New Roman" w:eastAsia="楷体_GB2312" w:hAnsi="Times New Roman" w:hint="eastAsia"/>
          <w:color w:val="000000"/>
          <w:sz w:val="24"/>
          <w:szCs w:val="24"/>
        </w:rPr>
        <w:t>、职工代表大会对本合同的履行实行民主监督。甲方应定期向职工（代表）大会通报本合同的履行情况。</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rPr>
        <w:t>5</w:t>
      </w:r>
      <w:r w:rsidRPr="00AE4974">
        <w:rPr>
          <w:rFonts w:ascii="Times New Roman" w:eastAsia="楷体_GB2312" w:hAnsi="Times New Roman" w:hint="eastAsia"/>
          <w:color w:val="000000"/>
          <w:sz w:val="24"/>
          <w:szCs w:val="24"/>
        </w:rPr>
        <w:t>、充分发挥企业党组织在集体合同履行中的监督和协调作用。</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rPr>
        <w:t>6</w:t>
      </w:r>
      <w:r w:rsidRPr="00AE4974">
        <w:rPr>
          <w:rFonts w:ascii="Times New Roman" w:eastAsia="楷体_GB2312" w:hAnsi="Times New Roman" w:hint="eastAsia"/>
          <w:color w:val="000000"/>
          <w:sz w:val="24"/>
          <w:szCs w:val="24"/>
        </w:rPr>
        <w:t>、接受劳动保障行政部门和上级工会的监督检查和指导。</w:t>
      </w:r>
    </w:p>
    <w:p w:rsidR="00364245" w:rsidRPr="00AE4974" w:rsidRDefault="00364245" w:rsidP="007C062C">
      <w:pPr>
        <w:spacing w:line="400" w:lineRule="exact"/>
        <w:ind w:firstLineChars="200" w:firstLine="31680"/>
        <w:rPr>
          <w:rFonts w:ascii="Times New Roman" w:eastAsia="仿宋_GB2312" w:hAnsi="Times New Roman"/>
          <w:color w:val="000000"/>
          <w:sz w:val="24"/>
          <w:szCs w:val="24"/>
        </w:rPr>
      </w:pPr>
      <w:r w:rsidRPr="00A436C7">
        <w:rPr>
          <w:rFonts w:ascii="Times New Roman" w:eastAsia="楷体_GB2312" w:hAnsi="Times New Roman" w:hint="eastAsia"/>
          <w:b/>
          <w:color w:val="000000"/>
          <w:sz w:val="24"/>
          <w:szCs w:val="24"/>
        </w:rPr>
        <w:t>第四十六条</w:t>
      </w:r>
      <w:r w:rsidRPr="00A436C7">
        <w:rPr>
          <w:rFonts w:ascii="Times New Roman" w:eastAsia="楷体_GB2312" w:hAnsi="Times New Roman"/>
          <w:b/>
          <w:color w:val="000000"/>
          <w:sz w:val="24"/>
          <w:szCs w:val="24"/>
        </w:rPr>
        <w:t xml:space="preserve"> </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因履行本合同发生争议，甲、乙双方应协商解决，协商不成的，可以向劳动争议仲裁委员会申请仲裁，对仲裁不服的，可以自收到仲裁裁决书十五日内向人民法院提起诉讼。</w:t>
      </w:r>
    </w:p>
    <w:p w:rsidR="00364245" w:rsidRPr="00AE4974" w:rsidRDefault="00364245" w:rsidP="005F0650">
      <w:pPr>
        <w:spacing w:beforeLines="50" w:afterLines="50" w:line="400" w:lineRule="exact"/>
        <w:jc w:val="center"/>
        <w:rPr>
          <w:rFonts w:ascii="Times New Roman" w:eastAsia="黑体" w:hAnsi="Times New Roman"/>
          <w:bCs/>
          <w:color w:val="000000"/>
          <w:sz w:val="24"/>
          <w:szCs w:val="24"/>
        </w:rPr>
      </w:pPr>
      <w:r w:rsidRPr="00AE4974">
        <w:rPr>
          <w:rFonts w:ascii="Times New Roman" w:eastAsia="黑体" w:hAnsi="Times New Roman" w:hint="eastAsia"/>
          <w:bCs/>
          <w:color w:val="000000"/>
          <w:sz w:val="24"/>
          <w:szCs w:val="24"/>
        </w:rPr>
        <w:t>第十章</w:t>
      </w:r>
      <w:r w:rsidRPr="00AE4974">
        <w:rPr>
          <w:rFonts w:ascii="Times New Roman" w:eastAsia="黑体" w:hAnsi="Times New Roman"/>
          <w:bCs/>
          <w:color w:val="000000"/>
          <w:sz w:val="24"/>
          <w:szCs w:val="24"/>
        </w:rPr>
        <w:t xml:space="preserve">   </w:t>
      </w:r>
      <w:r w:rsidRPr="00AE4974">
        <w:rPr>
          <w:rFonts w:ascii="Times New Roman" w:eastAsia="黑体" w:hAnsi="Times New Roman" w:hint="eastAsia"/>
          <w:bCs/>
          <w:color w:val="000000"/>
          <w:sz w:val="24"/>
          <w:szCs w:val="24"/>
        </w:rPr>
        <w:t>违约责任</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第四十七条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甲方违反集体合同规定，应承担一定的经济责任，给予必要的经济补偿以及赔偿。</w:t>
      </w:r>
    </w:p>
    <w:p w:rsidR="00364245" w:rsidRPr="00AE4974" w:rsidRDefault="00364245" w:rsidP="007C062C">
      <w:pPr>
        <w:spacing w:line="400" w:lineRule="exact"/>
        <w:ind w:firstLineChars="200" w:firstLine="31680"/>
        <w:rPr>
          <w:rFonts w:ascii="Times New Roman" w:eastAsia="仿宋_GB2312" w:hAnsi="Times New Roman"/>
          <w:color w:val="000000"/>
          <w:sz w:val="24"/>
          <w:szCs w:val="24"/>
        </w:rPr>
      </w:pPr>
      <w:r w:rsidRPr="00AE4974">
        <w:rPr>
          <w:rFonts w:ascii="Times New Roman" w:eastAsia="楷体_GB2312" w:hAnsi="Times New Roman" w:hint="eastAsia"/>
          <w:color w:val="000000"/>
          <w:sz w:val="24"/>
          <w:szCs w:val="24"/>
        </w:rPr>
        <w:t>乙方违反集体合同规定，由有关责任的职工承担一定的经济和行政责任，工会按工会章程和工会内部规章制度承担有关道义责任。</w:t>
      </w:r>
    </w:p>
    <w:p w:rsidR="00364245" w:rsidRPr="00AE4974" w:rsidRDefault="00364245" w:rsidP="005F0650">
      <w:pPr>
        <w:spacing w:beforeLines="50" w:afterLines="50" w:line="400" w:lineRule="exact"/>
        <w:jc w:val="center"/>
        <w:rPr>
          <w:rFonts w:ascii="Times New Roman" w:eastAsia="黑体" w:hAnsi="Times New Roman"/>
          <w:bCs/>
          <w:color w:val="000000"/>
          <w:sz w:val="24"/>
          <w:szCs w:val="24"/>
        </w:rPr>
      </w:pPr>
      <w:r w:rsidRPr="00AE4974">
        <w:rPr>
          <w:rFonts w:ascii="Times New Roman" w:eastAsia="黑体" w:hAnsi="Times New Roman" w:hint="eastAsia"/>
          <w:bCs/>
          <w:color w:val="000000"/>
          <w:sz w:val="24"/>
          <w:szCs w:val="24"/>
        </w:rPr>
        <w:t>第十一章</w:t>
      </w:r>
      <w:r w:rsidRPr="00AE4974">
        <w:rPr>
          <w:rFonts w:ascii="Times New Roman" w:eastAsia="黑体" w:hAnsi="Times New Roman"/>
          <w:bCs/>
          <w:color w:val="000000"/>
          <w:sz w:val="24"/>
          <w:szCs w:val="24"/>
        </w:rPr>
        <w:t xml:space="preserve">   </w:t>
      </w:r>
      <w:r w:rsidRPr="00AE4974">
        <w:rPr>
          <w:rFonts w:ascii="Times New Roman" w:eastAsia="黑体" w:hAnsi="Times New Roman" w:hint="eastAsia"/>
          <w:bCs/>
          <w:color w:val="000000"/>
          <w:sz w:val="24"/>
          <w:szCs w:val="24"/>
        </w:rPr>
        <w:t>附</w:t>
      </w:r>
      <w:r w:rsidRPr="00AE4974">
        <w:rPr>
          <w:rFonts w:ascii="Times New Roman" w:eastAsia="黑体" w:hAnsi="Times New Roman"/>
          <w:bCs/>
          <w:color w:val="000000"/>
          <w:sz w:val="24"/>
          <w:szCs w:val="24"/>
        </w:rPr>
        <w:t xml:space="preserve">   </w:t>
      </w:r>
      <w:r w:rsidRPr="00AE4974">
        <w:rPr>
          <w:rFonts w:ascii="Times New Roman" w:eastAsia="黑体" w:hAnsi="Times New Roman" w:hint="eastAsia"/>
          <w:bCs/>
          <w:color w:val="000000"/>
          <w:sz w:val="24"/>
          <w:szCs w:val="24"/>
        </w:rPr>
        <w:t>则</w:t>
      </w:r>
    </w:p>
    <w:p w:rsidR="00364245" w:rsidRPr="00AE4974" w:rsidRDefault="00364245" w:rsidP="007C062C">
      <w:pPr>
        <w:spacing w:line="400" w:lineRule="exact"/>
        <w:ind w:firstLineChars="25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第四十八条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为规范集体协商行为，企业应建立集体协商制度。甲乙双方协商达成的本合同，必须提交职工（代表）大会讨论通过，并由双方首席代表签字。</w:t>
      </w:r>
    </w:p>
    <w:p w:rsidR="00364245" w:rsidRPr="00AE4974" w:rsidRDefault="00364245" w:rsidP="007C062C">
      <w:pPr>
        <w:spacing w:line="400" w:lineRule="exact"/>
        <w:ind w:firstLineChars="25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第四十九条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本合同签订后应在</w:t>
      </w:r>
      <w:r w:rsidRPr="00AE4974">
        <w:rPr>
          <w:rFonts w:ascii="Times New Roman" w:eastAsia="楷体_GB2312" w:hAnsi="Times New Roman"/>
          <w:color w:val="000000"/>
          <w:sz w:val="24"/>
          <w:szCs w:val="24"/>
        </w:rPr>
        <w:t>10</w:t>
      </w:r>
      <w:r w:rsidRPr="00AE4974">
        <w:rPr>
          <w:rFonts w:ascii="Times New Roman" w:eastAsia="楷体_GB2312" w:hAnsi="Times New Roman" w:hint="eastAsia"/>
          <w:color w:val="000000"/>
          <w:sz w:val="24"/>
          <w:szCs w:val="24"/>
        </w:rPr>
        <w:t>日由甲方将本合同一式四份及说明报送劳动保障行政部门审查，乙方应同时将本合同（包括附件）及说明报送上一级工会。劳动保障行政部门自收到本合同之日起十五日内未提出异议的，本合同即行生效。</w:t>
      </w:r>
    </w:p>
    <w:p w:rsidR="00364245" w:rsidRPr="00AE4974" w:rsidRDefault="00364245" w:rsidP="007C062C">
      <w:pPr>
        <w:spacing w:line="400" w:lineRule="exact"/>
        <w:ind w:firstLineChars="200" w:firstLine="31680"/>
        <w:rPr>
          <w:rFonts w:ascii="Times New Roman" w:eastAsia="楷体_GB2312" w:hAnsi="Times New Roman"/>
          <w:color w:val="000000"/>
          <w:sz w:val="24"/>
          <w:szCs w:val="24"/>
        </w:rPr>
      </w:pPr>
      <w:r w:rsidRPr="00A436C7">
        <w:rPr>
          <w:rFonts w:ascii="Times New Roman" w:eastAsia="楷体_GB2312" w:hAnsi="Times New Roman" w:hint="eastAsia"/>
          <w:b/>
          <w:color w:val="000000"/>
          <w:sz w:val="24"/>
          <w:szCs w:val="24"/>
        </w:rPr>
        <w:t>第五十条</w:t>
      </w:r>
      <w:r w:rsidRPr="00AE4974">
        <w:rPr>
          <w:rFonts w:ascii="Times New Roman" w:eastAsia="楷体_GB2312" w:hAnsi="Times New Roman"/>
          <w:color w:val="000000"/>
          <w:sz w:val="24"/>
          <w:szCs w:val="24"/>
        </w:rPr>
        <w:t xml:space="preserve">  </w:t>
      </w:r>
      <w:r w:rsidRPr="00AE4974">
        <w:rPr>
          <w:rFonts w:ascii="Times New Roman" w:eastAsia="楷体_GB2312" w:hAnsi="Times New Roman" w:hint="eastAsia"/>
          <w:color w:val="000000"/>
          <w:sz w:val="24"/>
          <w:szCs w:val="24"/>
        </w:rPr>
        <w:t>生效的本合同双方各执一份，并应在</w:t>
      </w:r>
      <w:r w:rsidRPr="00AE4974">
        <w:rPr>
          <w:rFonts w:ascii="Times New Roman" w:eastAsia="楷体_GB2312" w:hAnsi="Times New Roman"/>
          <w:color w:val="000000"/>
          <w:sz w:val="24"/>
          <w:szCs w:val="24"/>
        </w:rPr>
        <w:t>10</w:t>
      </w:r>
      <w:r w:rsidRPr="00AE4974">
        <w:rPr>
          <w:rFonts w:ascii="Times New Roman" w:eastAsia="楷体_GB2312" w:hAnsi="Times New Roman" w:hint="eastAsia"/>
          <w:color w:val="000000"/>
          <w:sz w:val="24"/>
          <w:szCs w:val="24"/>
        </w:rPr>
        <w:t>日内向全体职工公布。副本报上级行政管理机关、工会各一份。</w:t>
      </w:r>
    </w:p>
    <w:p w:rsidR="00364245" w:rsidRPr="00AE4974" w:rsidRDefault="00364245" w:rsidP="00D70C28">
      <w:pPr>
        <w:spacing w:line="400" w:lineRule="exact"/>
        <w:rPr>
          <w:rFonts w:ascii="Times New Roman" w:eastAsia="仿宋_GB2312" w:hAnsi="Times New Roman"/>
          <w:color w:val="000000"/>
          <w:sz w:val="24"/>
          <w:szCs w:val="24"/>
        </w:rPr>
      </w:pPr>
    </w:p>
    <w:p w:rsidR="00364245" w:rsidRPr="00AE4974" w:rsidRDefault="00364245" w:rsidP="00D70C28">
      <w:pPr>
        <w:spacing w:line="400" w:lineRule="exact"/>
        <w:rPr>
          <w:rFonts w:ascii="Times New Roman" w:eastAsia="仿宋_GB2312" w:hAnsi="Times New Roman"/>
          <w:color w:val="000000"/>
          <w:sz w:val="24"/>
          <w:szCs w:val="24"/>
        </w:rPr>
      </w:pPr>
    </w:p>
    <w:p w:rsidR="00364245" w:rsidRPr="00AE4974" w:rsidRDefault="00364245" w:rsidP="007C062C">
      <w:pPr>
        <w:spacing w:line="400" w:lineRule="exact"/>
        <w:ind w:firstLineChars="100" w:firstLine="31680"/>
        <w:rPr>
          <w:rFonts w:ascii="Times New Roman" w:eastAsia="楷体_GB2312" w:hAnsi="Times New Roman"/>
          <w:color w:val="000000"/>
          <w:sz w:val="24"/>
          <w:szCs w:val="24"/>
        </w:rPr>
      </w:pPr>
      <w:r w:rsidRPr="00AE4974">
        <w:rPr>
          <w:rFonts w:ascii="Times New Roman" w:eastAsia="楷体_GB2312" w:hAnsi="Times New Roman" w:hint="eastAsia"/>
          <w:color w:val="000000"/>
          <w:sz w:val="24"/>
          <w:szCs w:val="24"/>
        </w:rPr>
        <w:t>甲方首席代表</w:t>
      </w:r>
      <w:r w:rsidRPr="00AE4974">
        <w:rPr>
          <w:rFonts w:ascii="Times New Roman" w:eastAsia="楷体_GB2312" w:hAnsi="Times New Roman"/>
          <w:color w:val="000000"/>
          <w:sz w:val="24"/>
          <w:szCs w:val="24"/>
        </w:rPr>
        <w:t xml:space="preserve">             </w:t>
      </w:r>
      <w:r>
        <w:rPr>
          <w:rFonts w:ascii="Times New Roman" w:eastAsia="楷体_GB2312" w:hAnsi="Times New Roman" w:hint="eastAsia"/>
          <w:color w:val="000000"/>
          <w:sz w:val="24"/>
          <w:szCs w:val="24"/>
        </w:rPr>
        <w:t xml:space="preserve">　</w:t>
      </w:r>
      <w:r w:rsidRPr="00AE4974">
        <w:rPr>
          <w:rFonts w:ascii="Times New Roman" w:eastAsia="楷体_GB2312" w:hAnsi="Times New Roman" w:hint="eastAsia"/>
          <w:color w:val="000000"/>
          <w:sz w:val="24"/>
          <w:szCs w:val="24"/>
        </w:rPr>
        <w:t>乙方首席代表</w:t>
      </w:r>
    </w:p>
    <w:p w:rsidR="00364245" w:rsidRPr="00AE4974" w:rsidRDefault="00364245" w:rsidP="007C062C">
      <w:pPr>
        <w:spacing w:line="400" w:lineRule="exact"/>
        <w:ind w:firstLineChars="100" w:firstLine="31680"/>
        <w:rPr>
          <w:rFonts w:ascii="Times New Roman" w:eastAsia="楷体_GB2312" w:hAnsi="Times New Roman"/>
          <w:color w:val="000000"/>
          <w:sz w:val="24"/>
          <w:szCs w:val="24"/>
        </w:rPr>
      </w:pPr>
      <w:r w:rsidRPr="00AE4974">
        <w:rPr>
          <w:rFonts w:ascii="Times New Roman" w:eastAsia="楷体_GB2312" w:hAnsi="Times New Roman" w:hint="eastAsia"/>
          <w:color w:val="000000"/>
          <w:sz w:val="24"/>
          <w:szCs w:val="24"/>
        </w:rPr>
        <w:t>（签字盖章）</w:t>
      </w:r>
      <w:r w:rsidRPr="00AE4974">
        <w:rPr>
          <w:rFonts w:ascii="Times New Roman" w:eastAsia="楷体_GB2312" w:hAnsi="Times New Roman"/>
          <w:color w:val="000000"/>
          <w:sz w:val="24"/>
          <w:szCs w:val="24"/>
        </w:rPr>
        <w:t xml:space="preserve">             </w:t>
      </w:r>
      <w:r>
        <w:rPr>
          <w:rFonts w:ascii="Times New Roman" w:eastAsia="楷体_GB2312" w:hAnsi="Times New Roman" w:hint="eastAsia"/>
          <w:color w:val="000000"/>
          <w:sz w:val="24"/>
          <w:szCs w:val="24"/>
        </w:rPr>
        <w:t xml:space="preserve">　</w:t>
      </w:r>
      <w:r w:rsidRPr="00AE4974">
        <w:rPr>
          <w:rFonts w:ascii="Times New Roman" w:eastAsia="楷体_GB2312" w:hAnsi="Times New Roman" w:hint="eastAsia"/>
          <w:color w:val="000000"/>
          <w:sz w:val="24"/>
          <w:szCs w:val="24"/>
        </w:rPr>
        <w:t>（签字盖章）</w:t>
      </w:r>
    </w:p>
    <w:p w:rsidR="00364245" w:rsidRPr="00AE4974" w:rsidRDefault="00364245" w:rsidP="007C062C">
      <w:pPr>
        <w:spacing w:line="400" w:lineRule="exact"/>
        <w:ind w:firstLineChars="100" w:firstLine="31680"/>
        <w:rPr>
          <w:rFonts w:ascii="Times New Roman" w:eastAsia="楷体_GB2312" w:hAnsi="Times New Roman"/>
          <w:color w:val="000000"/>
          <w:sz w:val="24"/>
          <w:szCs w:val="24"/>
        </w:rPr>
      </w:pPr>
      <w:r w:rsidRPr="00AE4974">
        <w:rPr>
          <w:rFonts w:ascii="Times New Roman" w:eastAsia="楷体_GB2312" w:hAnsi="Times New Roman"/>
          <w:color w:val="000000"/>
          <w:sz w:val="24"/>
          <w:szCs w:val="24"/>
          <w:u w:val="single"/>
        </w:rPr>
        <w:t xml:space="preserve">     </w:t>
      </w:r>
      <w:r w:rsidRPr="00AE4974">
        <w:rPr>
          <w:rFonts w:ascii="Times New Roman" w:eastAsia="楷体_GB2312" w:hAnsi="Times New Roman" w:hint="eastAsia"/>
          <w:color w:val="000000"/>
          <w:sz w:val="24"/>
          <w:szCs w:val="24"/>
        </w:rPr>
        <w:t>年</w:t>
      </w:r>
      <w:r w:rsidRPr="00AE4974">
        <w:rPr>
          <w:rFonts w:ascii="Times New Roman" w:eastAsia="楷体_GB2312" w:hAnsi="Times New Roman"/>
          <w:color w:val="000000"/>
          <w:sz w:val="24"/>
          <w:szCs w:val="24"/>
          <w:u w:val="single"/>
        </w:rPr>
        <w:t xml:space="preserve">   </w:t>
      </w:r>
      <w:r w:rsidRPr="00AE4974">
        <w:rPr>
          <w:rFonts w:ascii="Times New Roman" w:eastAsia="楷体_GB2312" w:hAnsi="Times New Roman" w:hint="eastAsia"/>
          <w:color w:val="000000"/>
          <w:sz w:val="24"/>
          <w:szCs w:val="24"/>
        </w:rPr>
        <w:t>月</w:t>
      </w:r>
      <w:r w:rsidRPr="00AE4974">
        <w:rPr>
          <w:rFonts w:ascii="Times New Roman" w:eastAsia="楷体_GB2312" w:hAnsi="Times New Roman"/>
          <w:color w:val="000000"/>
          <w:sz w:val="24"/>
          <w:szCs w:val="24"/>
          <w:u w:val="single"/>
        </w:rPr>
        <w:t xml:space="preserve">   </w:t>
      </w:r>
      <w:r w:rsidRPr="00AE4974">
        <w:rPr>
          <w:rFonts w:ascii="Times New Roman" w:eastAsia="楷体_GB2312" w:hAnsi="Times New Roman" w:hint="eastAsia"/>
          <w:color w:val="000000"/>
          <w:sz w:val="24"/>
          <w:szCs w:val="24"/>
        </w:rPr>
        <w:t>日</w:t>
      </w:r>
      <w:r w:rsidRPr="00AE4974">
        <w:rPr>
          <w:rFonts w:ascii="Times New Roman" w:eastAsia="楷体_GB2312" w:hAnsi="Times New Roman"/>
          <w:color w:val="000000"/>
          <w:sz w:val="24"/>
          <w:szCs w:val="24"/>
        </w:rPr>
        <w:t xml:space="preserve">       </w:t>
      </w:r>
      <w:r>
        <w:rPr>
          <w:rFonts w:ascii="Times New Roman" w:eastAsia="楷体_GB2312" w:hAnsi="Times New Roman" w:hint="eastAsia"/>
          <w:color w:val="000000"/>
          <w:sz w:val="24"/>
          <w:szCs w:val="24"/>
        </w:rPr>
        <w:t xml:space="preserve">　</w:t>
      </w:r>
      <w:r w:rsidRPr="00AE4974">
        <w:rPr>
          <w:rFonts w:ascii="Times New Roman" w:eastAsia="楷体_GB2312" w:hAnsi="Times New Roman"/>
          <w:color w:val="000000"/>
          <w:sz w:val="24"/>
          <w:szCs w:val="24"/>
          <w:u w:val="single"/>
        </w:rPr>
        <w:t xml:space="preserve">     </w:t>
      </w:r>
      <w:r w:rsidRPr="00AE4974">
        <w:rPr>
          <w:rFonts w:ascii="Times New Roman" w:eastAsia="楷体_GB2312" w:hAnsi="Times New Roman" w:hint="eastAsia"/>
          <w:color w:val="000000"/>
          <w:sz w:val="24"/>
          <w:szCs w:val="24"/>
        </w:rPr>
        <w:t>年</w:t>
      </w:r>
      <w:r w:rsidRPr="00AE4974">
        <w:rPr>
          <w:rFonts w:ascii="Times New Roman" w:eastAsia="楷体_GB2312" w:hAnsi="Times New Roman"/>
          <w:color w:val="000000"/>
          <w:sz w:val="24"/>
          <w:szCs w:val="24"/>
          <w:u w:val="single"/>
        </w:rPr>
        <w:t xml:space="preserve">   </w:t>
      </w:r>
      <w:r w:rsidRPr="00AE4974">
        <w:rPr>
          <w:rFonts w:ascii="Times New Roman" w:eastAsia="楷体_GB2312" w:hAnsi="Times New Roman" w:hint="eastAsia"/>
          <w:color w:val="000000"/>
          <w:sz w:val="24"/>
          <w:szCs w:val="24"/>
        </w:rPr>
        <w:t>月</w:t>
      </w:r>
      <w:r w:rsidRPr="00AE4974">
        <w:rPr>
          <w:rFonts w:ascii="Times New Roman" w:eastAsia="楷体_GB2312" w:hAnsi="Times New Roman"/>
          <w:color w:val="000000"/>
          <w:sz w:val="24"/>
          <w:szCs w:val="24"/>
          <w:u w:val="single"/>
        </w:rPr>
        <w:t xml:space="preserve">   </w:t>
      </w:r>
      <w:r w:rsidRPr="00AE4974">
        <w:rPr>
          <w:rFonts w:ascii="Times New Roman" w:eastAsia="楷体_GB2312" w:hAnsi="Times New Roman" w:hint="eastAsia"/>
          <w:color w:val="000000"/>
          <w:sz w:val="24"/>
          <w:szCs w:val="24"/>
        </w:rPr>
        <w:t>日</w:t>
      </w:r>
    </w:p>
    <w:p w:rsidR="00364245" w:rsidRPr="003471E4" w:rsidRDefault="00364245" w:rsidP="007C062C">
      <w:pPr>
        <w:spacing w:line="400" w:lineRule="exact"/>
        <w:ind w:firstLineChars="200" w:firstLine="31680"/>
        <w:rPr>
          <w:rFonts w:ascii="Times New Roman" w:eastAsia="楷体_GB2312" w:hAnsi="Times New Roman"/>
          <w:color w:val="000000"/>
          <w:sz w:val="24"/>
          <w:szCs w:val="24"/>
        </w:rPr>
        <w:sectPr w:rsidR="00364245" w:rsidRPr="003471E4" w:rsidSect="008E711D">
          <w:pgSz w:w="8392" w:h="11907" w:code="11"/>
          <w:pgMar w:top="1247" w:right="1021" w:bottom="1021" w:left="1021" w:header="851" w:footer="567" w:gutter="0"/>
          <w:pgNumType w:fmt="numberInDash"/>
          <w:cols w:space="720"/>
          <w:docGrid w:linePitch="494" w:charSpace="3441"/>
        </w:sectPr>
      </w:pPr>
    </w:p>
    <w:p w:rsidR="00364245" w:rsidRPr="00A436C7" w:rsidRDefault="00364245" w:rsidP="00A436C7">
      <w:pPr>
        <w:spacing w:line="400" w:lineRule="exact"/>
        <w:rPr>
          <w:rFonts w:ascii="黑体" w:eastAsia="黑体" w:hAnsi="黑体"/>
          <w:color w:val="000000"/>
          <w:sz w:val="24"/>
          <w:szCs w:val="24"/>
        </w:rPr>
      </w:pPr>
      <w:r w:rsidRPr="003471E4">
        <w:rPr>
          <w:rFonts w:ascii="Times New Roman" w:eastAsia="楷体_GB2312" w:hAnsi="Times New Roman"/>
          <w:color w:val="000000"/>
          <w:sz w:val="44"/>
          <w:szCs w:val="44"/>
        </w:rPr>
        <w:br w:type="page"/>
      </w:r>
      <w:r w:rsidRPr="00A436C7">
        <w:rPr>
          <w:rFonts w:ascii="黑体" w:eastAsia="黑体" w:hAnsi="黑体" w:hint="eastAsia"/>
          <w:color w:val="000000"/>
          <w:sz w:val="24"/>
          <w:szCs w:val="24"/>
        </w:rPr>
        <w:t>附件</w:t>
      </w:r>
      <w:r w:rsidRPr="00A436C7">
        <w:rPr>
          <w:rFonts w:ascii="黑体" w:eastAsia="黑体" w:hAnsi="黑体"/>
          <w:color w:val="000000"/>
          <w:sz w:val="24"/>
          <w:szCs w:val="24"/>
        </w:rPr>
        <w:t>9</w:t>
      </w:r>
    </w:p>
    <w:p w:rsidR="00364245" w:rsidRPr="00A436C7" w:rsidRDefault="00364245" w:rsidP="00A436C7">
      <w:pPr>
        <w:spacing w:line="560" w:lineRule="exact"/>
        <w:jc w:val="center"/>
        <w:rPr>
          <w:rFonts w:ascii="方正小标宋简体" w:eastAsia="方正小标宋简体" w:hAnsi="宋体"/>
          <w:color w:val="000000"/>
          <w:sz w:val="32"/>
          <w:szCs w:val="32"/>
        </w:rPr>
      </w:pPr>
      <w:r w:rsidRPr="00A436C7">
        <w:rPr>
          <w:rFonts w:ascii="方正小标宋简体" w:eastAsia="方正小标宋简体" w:hAnsi="宋体" w:hint="eastAsia"/>
          <w:color w:val="000000"/>
          <w:sz w:val="32"/>
          <w:szCs w:val="32"/>
        </w:rPr>
        <w:t>广西壮族自治区</w:t>
      </w:r>
      <w:r w:rsidRPr="00A436C7">
        <w:rPr>
          <w:rFonts w:ascii="方正小标宋简体" w:eastAsia="方正小标宋简体" w:hAnsi="宋体"/>
          <w:color w:val="000000"/>
          <w:sz w:val="32"/>
          <w:szCs w:val="32"/>
        </w:rPr>
        <w:t xml:space="preserve"> </w:t>
      </w:r>
      <w:r w:rsidRPr="00A436C7">
        <w:rPr>
          <w:rFonts w:ascii="方正小标宋简体" w:eastAsia="方正小标宋简体" w:hAnsi="宋体"/>
          <w:color w:val="000000"/>
          <w:sz w:val="32"/>
          <w:szCs w:val="32"/>
          <w:u w:val="single"/>
        </w:rPr>
        <w:t xml:space="preserve">         </w:t>
      </w:r>
      <w:r w:rsidRPr="00A436C7">
        <w:rPr>
          <w:rFonts w:ascii="方正小标宋简体" w:eastAsia="方正小标宋简体" w:hAnsi="宋体" w:hint="eastAsia"/>
          <w:color w:val="000000"/>
          <w:sz w:val="32"/>
          <w:szCs w:val="32"/>
        </w:rPr>
        <w:t>公司</w:t>
      </w:r>
    </w:p>
    <w:p w:rsidR="00364245" w:rsidRPr="00A436C7" w:rsidRDefault="00364245" w:rsidP="00A436C7">
      <w:pPr>
        <w:spacing w:line="560" w:lineRule="exact"/>
        <w:jc w:val="center"/>
        <w:rPr>
          <w:rFonts w:ascii="方正小标宋简体" w:eastAsia="方正小标宋简体"/>
          <w:color w:val="000000"/>
          <w:sz w:val="32"/>
          <w:szCs w:val="32"/>
        </w:rPr>
      </w:pPr>
      <w:r w:rsidRPr="00A436C7">
        <w:rPr>
          <w:rFonts w:ascii="方正小标宋简体" w:eastAsia="方正小标宋简体" w:hAnsi="华文中宋" w:hint="eastAsia"/>
          <w:color w:val="000000"/>
          <w:sz w:val="32"/>
          <w:szCs w:val="32"/>
        </w:rPr>
        <w:t>工资专项集体合同</w:t>
      </w:r>
      <w:r w:rsidRPr="00A436C7">
        <w:rPr>
          <w:rFonts w:ascii="方正小标宋简体" w:eastAsia="方正小标宋简体" w:hint="eastAsia"/>
          <w:color w:val="000000"/>
          <w:sz w:val="32"/>
          <w:szCs w:val="32"/>
        </w:rPr>
        <w:t>（</w:t>
      </w:r>
      <w:r w:rsidRPr="00A436C7">
        <w:rPr>
          <w:rFonts w:ascii="方正小标宋简体" w:eastAsia="方正小标宋简体" w:hAnsi="华文中宋" w:hint="eastAsia"/>
          <w:color w:val="000000"/>
          <w:sz w:val="32"/>
          <w:szCs w:val="32"/>
        </w:rPr>
        <w:t>参考文本</w:t>
      </w:r>
      <w:r w:rsidRPr="00A436C7">
        <w:rPr>
          <w:rFonts w:ascii="方正小标宋简体" w:eastAsia="方正小标宋简体" w:hint="eastAsia"/>
          <w:color w:val="000000"/>
          <w:sz w:val="32"/>
          <w:szCs w:val="32"/>
        </w:rPr>
        <w:t>）</w:t>
      </w:r>
    </w:p>
    <w:p w:rsidR="00364245" w:rsidRPr="003471E4" w:rsidRDefault="00364245" w:rsidP="00D467B1">
      <w:pPr>
        <w:spacing w:line="360" w:lineRule="exact"/>
        <w:jc w:val="left"/>
        <w:rPr>
          <w:rFonts w:ascii="楷体_GB2312" w:eastAsia="楷体_GB2312"/>
          <w:color w:val="000000"/>
          <w:sz w:val="24"/>
          <w:szCs w:val="24"/>
        </w:rPr>
      </w:pPr>
    </w:p>
    <w:p w:rsidR="00364245" w:rsidRPr="003471E4" w:rsidRDefault="00364245" w:rsidP="007C062C">
      <w:pPr>
        <w:spacing w:line="400" w:lineRule="exact"/>
        <w:ind w:firstLineChars="200" w:firstLine="31680"/>
        <w:rPr>
          <w:rFonts w:ascii="Times New Roman" w:eastAsia="楷体_GB2312" w:hAnsi="Times New Roman"/>
          <w:color w:val="000000"/>
          <w:sz w:val="24"/>
          <w:szCs w:val="24"/>
        </w:rPr>
      </w:pPr>
      <w:r w:rsidRPr="00212C84">
        <w:rPr>
          <w:rFonts w:ascii="Times New Roman" w:eastAsia="楷体_GB2312" w:hAnsi="Times New Roman" w:hint="eastAsia"/>
          <w:b/>
          <w:color w:val="000000"/>
          <w:sz w:val="24"/>
          <w:szCs w:val="24"/>
        </w:rPr>
        <w:t>第一条</w:t>
      </w:r>
      <w:r w:rsidRPr="00212C84">
        <w:rPr>
          <w:rFonts w:ascii="Times New Roman" w:eastAsia="楷体_GB2312" w:hAnsi="Times New Roman"/>
          <w:b/>
          <w:color w:val="000000"/>
          <w:sz w:val="24"/>
          <w:szCs w:val="24"/>
        </w:rPr>
        <w:t xml:space="preserve"> </w:t>
      </w:r>
      <w:r w:rsidRPr="003471E4">
        <w:rPr>
          <w:rFonts w:ascii="Times New Roman" w:eastAsia="楷体_GB2312" w:hAnsi="Times New Roman"/>
          <w:color w:val="000000"/>
          <w:sz w:val="24"/>
          <w:szCs w:val="24"/>
        </w:rPr>
        <w:t xml:space="preserve"> </w:t>
      </w:r>
      <w:r w:rsidRPr="003471E4">
        <w:rPr>
          <w:rFonts w:ascii="Times New Roman" w:eastAsia="楷体_GB2312" w:hAnsi="Times New Roman" w:hint="eastAsia"/>
          <w:color w:val="000000"/>
          <w:sz w:val="24"/>
          <w:szCs w:val="24"/>
        </w:rPr>
        <w:t>根据《中华人民共和国劳动法》、《中华人民共和国工会法》、《广西壮族自治区企业工资集体协商条例》、《广西壮族自治区工资支付条例》等有关规定，结合本企业实际情况，经企业代表与职工代表协商一致，签订本合同。</w:t>
      </w:r>
    </w:p>
    <w:p w:rsidR="00364245" w:rsidRPr="003471E4" w:rsidRDefault="00364245" w:rsidP="007C062C">
      <w:pPr>
        <w:spacing w:line="400" w:lineRule="exact"/>
        <w:ind w:firstLineChars="200" w:firstLine="31680"/>
        <w:rPr>
          <w:rFonts w:ascii="Times New Roman" w:eastAsia="楷体_GB2312" w:hAnsi="Times New Roman"/>
          <w:color w:val="000000"/>
          <w:sz w:val="24"/>
          <w:szCs w:val="24"/>
        </w:rPr>
      </w:pPr>
      <w:r w:rsidRPr="00212C84">
        <w:rPr>
          <w:rFonts w:ascii="Times New Roman" w:eastAsia="楷体_GB2312" w:hAnsi="Times New Roman" w:hint="eastAsia"/>
          <w:b/>
          <w:color w:val="000000"/>
          <w:sz w:val="24"/>
          <w:szCs w:val="24"/>
        </w:rPr>
        <w:t>第二条</w:t>
      </w:r>
      <w:r w:rsidRPr="003471E4">
        <w:rPr>
          <w:rFonts w:ascii="Times New Roman" w:eastAsia="楷体_GB2312" w:hAnsi="Times New Roman"/>
          <w:color w:val="000000"/>
          <w:sz w:val="24"/>
          <w:szCs w:val="24"/>
        </w:rPr>
        <w:t xml:space="preserve">  </w:t>
      </w:r>
      <w:r w:rsidRPr="003471E4">
        <w:rPr>
          <w:rFonts w:ascii="Times New Roman" w:eastAsia="楷体_GB2312" w:hAnsi="Times New Roman" w:hint="eastAsia"/>
          <w:color w:val="000000"/>
          <w:sz w:val="24"/>
          <w:szCs w:val="24"/>
        </w:rPr>
        <w:t>协商双方经对企业生产经营和经济效益状况的分析与预测，结合其他相关经济因素，对照政府颁布的年度工资指导线，经平等协商，形成如下意见：</w:t>
      </w:r>
    </w:p>
    <w:p w:rsidR="00364245" w:rsidRPr="003471E4" w:rsidRDefault="00364245" w:rsidP="007C062C">
      <w:pPr>
        <w:spacing w:line="400" w:lineRule="exact"/>
        <w:ind w:firstLineChars="200" w:firstLine="31680"/>
        <w:rPr>
          <w:rFonts w:ascii="Times New Roman" w:eastAsia="楷体_GB2312" w:hAnsi="Times New Roman"/>
          <w:color w:val="000000"/>
          <w:sz w:val="24"/>
          <w:szCs w:val="24"/>
        </w:rPr>
      </w:pPr>
      <w:r w:rsidRPr="003471E4">
        <w:rPr>
          <w:rFonts w:ascii="Times New Roman" w:eastAsia="楷体_GB2312" w:hAnsi="Times New Roman" w:hint="eastAsia"/>
          <w:color w:val="000000"/>
          <w:sz w:val="24"/>
          <w:szCs w:val="24"/>
        </w:rPr>
        <w:t>（</w:t>
      </w:r>
      <w:r w:rsidRPr="003471E4">
        <w:rPr>
          <w:rFonts w:ascii="Times New Roman" w:eastAsia="楷体_GB2312" w:hAnsi="Times New Roman"/>
          <w:color w:val="000000"/>
          <w:sz w:val="24"/>
          <w:szCs w:val="24"/>
        </w:rPr>
        <w:t>1</w:t>
      </w:r>
      <w:r w:rsidRPr="003471E4">
        <w:rPr>
          <w:rFonts w:ascii="Times New Roman" w:eastAsia="楷体_GB2312" w:hAnsi="Times New Roman" w:hint="eastAsia"/>
          <w:color w:val="000000"/>
          <w:sz w:val="24"/>
          <w:szCs w:val="24"/>
        </w:rPr>
        <w:t>）在上年度企业职工人均工资水平</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hint="eastAsia"/>
          <w:color w:val="000000"/>
          <w:sz w:val="24"/>
          <w:szCs w:val="24"/>
        </w:rPr>
        <w:t>元的基础上，本年度企业职工人均工资调整幅度为</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color w:val="000000"/>
          <w:sz w:val="24"/>
          <w:szCs w:val="24"/>
        </w:rPr>
        <w:t>%</w:t>
      </w:r>
      <w:r w:rsidRPr="003471E4">
        <w:rPr>
          <w:rFonts w:ascii="Times New Roman" w:eastAsia="楷体_GB2312" w:hAnsi="Times New Roman" w:hint="eastAsia"/>
          <w:color w:val="000000"/>
          <w:sz w:val="24"/>
          <w:szCs w:val="24"/>
        </w:rPr>
        <w:t>。</w:t>
      </w:r>
    </w:p>
    <w:p w:rsidR="00364245" w:rsidRPr="003471E4" w:rsidRDefault="00364245" w:rsidP="007C062C">
      <w:pPr>
        <w:spacing w:line="400" w:lineRule="exact"/>
        <w:ind w:firstLineChars="200" w:firstLine="31680"/>
        <w:rPr>
          <w:rFonts w:ascii="Times New Roman" w:eastAsia="楷体_GB2312" w:hAnsi="Times New Roman"/>
          <w:color w:val="000000"/>
          <w:sz w:val="24"/>
          <w:szCs w:val="24"/>
        </w:rPr>
      </w:pPr>
      <w:r w:rsidRPr="003471E4">
        <w:rPr>
          <w:rFonts w:ascii="Times New Roman" w:eastAsia="楷体_GB2312" w:hAnsi="Times New Roman" w:hint="eastAsia"/>
          <w:color w:val="000000"/>
          <w:sz w:val="24"/>
          <w:szCs w:val="24"/>
        </w:rPr>
        <w:t>（</w:t>
      </w:r>
      <w:r w:rsidRPr="003471E4">
        <w:rPr>
          <w:rFonts w:ascii="Times New Roman" w:eastAsia="楷体_GB2312" w:hAnsi="Times New Roman"/>
          <w:color w:val="000000"/>
          <w:sz w:val="24"/>
          <w:szCs w:val="24"/>
        </w:rPr>
        <w:t>2</w:t>
      </w:r>
      <w:r w:rsidRPr="003471E4">
        <w:rPr>
          <w:rFonts w:ascii="Times New Roman" w:eastAsia="楷体_GB2312" w:hAnsi="Times New Roman" w:hint="eastAsia"/>
          <w:color w:val="000000"/>
          <w:sz w:val="24"/>
          <w:szCs w:val="24"/>
        </w:rPr>
        <w:t>）加班加点工资计算标准</w:t>
      </w:r>
      <w:r w:rsidRPr="003471E4">
        <w:rPr>
          <w:rFonts w:ascii="Times New Roman" w:eastAsia="楷体_GB2312" w:hAnsi="Times New Roman"/>
          <w:color w:val="000000"/>
          <w:sz w:val="24"/>
          <w:szCs w:val="24"/>
        </w:rPr>
        <w:t>:</w:t>
      </w:r>
      <w:r w:rsidRPr="003471E4">
        <w:rPr>
          <w:rFonts w:ascii="Times New Roman" w:eastAsia="楷体_GB2312" w:hAnsi="Times New Roman" w:hint="eastAsia"/>
          <w:color w:val="000000"/>
          <w:sz w:val="24"/>
          <w:szCs w:val="24"/>
        </w:rPr>
        <w:t>以</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hint="eastAsia"/>
          <w:color w:val="000000"/>
          <w:sz w:val="24"/>
          <w:szCs w:val="24"/>
        </w:rPr>
        <w:t>元作为加班加点工资计算基数，延长劳动时间：</w:t>
      </w:r>
      <w:r w:rsidRPr="003471E4">
        <w:rPr>
          <w:rFonts w:ascii="Times New Roman" w:eastAsia="楷体_GB2312" w:hAnsi="Times New Roman"/>
          <w:color w:val="000000"/>
          <w:sz w:val="24"/>
          <w:szCs w:val="24"/>
        </w:rPr>
        <w:t>×150%</w:t>
      </w:r>
      <w:r w:rsidRPr="003471E4">
        <w:rPr>
          <w:rFonts w:ascii="Times New Roman" w:eastAsia="楷体_GB2312" w:hAnsi="Times New Roman" w:hint="eastAsia"/>
          <w:color w:val="000000"/>
          <w:sz w:val="24"/>
          <w:szCs w:val="24"/>
        </w:rPr>
        <w:t>；休息日加班：</w:t>
      </w:r>
      <w:r w:rsidRPr="003471E4">
        <w:rPr>
          <w:rFonts w:ascii="Times New Roman" w:eastAsia="楷体_GB2312" w:hAnsi="Times New Roman"/>
          <w:color w:val="000000"/>
          <w:sz w:val="24"/>
          <w:szCs w:val="24"/>
        </w:rPr>
        <w:t>×200%</w:t>
      </w:r>
      <w:r w:rsidRPr="003471E4">
        <w:rPr>
          <w:rFonts w:ascii="Times New Roman" w:eastAsia="楷体_GB2312" w:hAnsi="Times New Roman" w:hint="eastAsia"/>
          <w:color w:val="000000"/>
          <w:sz w:val="24"/>
          <w:szCs w:val="24"/>
        </w:rPr>
        <w:t>；法定节假日：</w:t>
      </w:r>
      <w:r w:rsidRPr="003471E4">
        <w:rPr>
          <w:rFonts w:ascii="Times New Roman" w:eastAsia="楷体_GB2312" w:hAnsi="Times New Roman"/>
          <w:color w:val="000000"/>
          <w:sz w:val="24"/>
          <w:szCs w:val="24"/>
        </w:rPr>
        <w:t>×</w:t>
      </w:r>
      <w:r w:rsidRPr="003471E4">
        <w:rPr>
          <w:rFonts w:ascii="Times New Roman" w:hAnsi="Times New Roman"/>
          <w:color w:val="000000"/>
          <w:sz w:val="24"/>
          <w:szCs w:val="24"/>
        </w:rPr>
        <w:t>30</w:t>
      </w:r>
      <w:r w:rsidRPr="003471E4">
        <w:rPr>
          <w:rFonts w:ascii="Times New Roman" w:eastAsia="楷体_GB2312" w:hAnsi="Times New Roman"/>
          <w:color w:val="000000"/>
          <w:sz w:val="24"/>
          <w:szCs w:val="24"/>
        </w:rPr>
        <w:t>0%</w:t>
      </w:r>
      <w:r w:rsidRPr="003471E4">
        <w:rPr>
          <w:rFonts w:ascii="Times New Roman" w:eastAsia="楷体_GB2312" w:hAnsi="Times New Roman" w:hint="eastAsia"/>
          <w:color w:val="000000"/>
          <w:sz w:val="24"/>
          <w:szCs w:val="24"/>
        </w:rPr>
        <w:t>。</w:t>
      </w:r>
    </w:p>
    <w:p w:rsidR="00364245" w:rsidRPr="003471E4" w:rsidRDefault="00364245" w:rsidP="007007AF">
      <w:pPr>
        <w:spacing w:line="400" w:lineRule="exact"/>
        <w:rPr>
          <w:rFonts w:ascii="Times New Roman" w:eastAsia="楷体_GB2312" w:hAnsi="Times New Roman"/>
          <w:color w:val="000000"/>
          <w:sz w:val="24"/>
          <w:szCs w:val="24"/>
        </w:rPr>
      </w:pPr>
      <w:r w:rsidRPr="003471E4">
        <w:rPr>
          <w:rFonts w:ascii="Times New Roman" w:eastAsia="楷体_GB2312" w:hAnsi="Times New Roman"/>
          <w:color w:val="000000"/>
          <w:sz w:val="24"/>
          <w:szCs w:val="24"/>
        </w:rPr>
        <w:t xml:space="preserve">    </w:t>
      </w:r>
      <w:r w:rsidRPr="003471E4">
        <w:rPr>
          <w:rFonts w:ascii="Times New Roman" w:eastAsia="楷体_GB2312" w:hAnsi="Times New Roman" w:hint="eastAsia"/>
          <w:color w:val="000000"/>
          <w:sz w:val="24"/>
          <w:szCs w:val="24"/>
        </w:rPr>
        <w:t>（</w:t>
      </w:r>
      <w:r w:rsidRPr="003471E4">
        <w:rPr>
          <w:rFonts w:ascii="Times New Roman" w:eastAsia="楷体_GB2312" w:hAnsi="Times New Roman"/>
          <w:color w:val="000000"/>
          <w:sz w:val="24"/>
          <w:szCs w:val="24"/>
        </w:rPr>
        <w:t>3</w:t>
      </w:r>
      <w:r w:rsidRPr="003471E4">
        <w:rPr>
          <w:rFonts w:ascii="Times New Roman" w:eastAsia="楷体_GB2312" w:hAnsi="Times New Roman" w:hint="eastAsia"/>
          <w:color w:val="000000"/>
          <w:sz w:val="24"/>
          <w:szCs w:val="24"/>
        </w:rPr>
        <w:t>）本企业最低工资标准为每月</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hint="eastAsia"/>
          <w:color w:val="000000"/>
          <w:sz w:val="24"/>
          <w:szCs w:val="24"/>
        </w:rPr>
        <w:t>元。</w:t>
      </w:r>
    </w:p>
    <w:p w:rsidR="00364245" w:rsidRPr="003471E4" w:rsidRDefault="00364245" w:rsidP="007C062C">
      <w:pPr>
        <w:spacing w:line="400" w:lineRule="exact"/>
        <w:ind w:firstLineChars="200" w:firstLine="31680"/>
        <w:rPr>
          <w:rFonts w:ascii="Times New Roman" w:eastAsia="楷体_GB2312" w:hAnsi="Times New Roman"/>
          <w:color w:val="000000"/>
          <w:sz w:val="24"/>
          <w:szCs w:val="24"/>
        </w:rPr>
      </w:pPr>
      <w:r w:rsidRPr="003471E4">
        <w:rPr>
          <w:rFonts w:ascii="Times New Roman" w:eastAsia="楷体_GB2312" w:hAnsi="Times New Roman" w:hint="eastAsia"/>
          <w:color w:val="000000"/>
          <w:sz w:val="24"/>
          <w:szCs w:val="24"/>
        </w:rPr>
        <w:t>（</w:t>
      </w:r>
      <w:r w:rsidRPr="003471E4">
        <w:rPr>
          <w:rFonts w:ascii="Times New Roman" w:eastAsia="楷体_GB2312" w:hAnsi="Times New Roman"/>
          <w:color w:val="000000"/>
          <w:sz w:val="24"/>
          <w:szCs w:val="24"/>
        </w:rPr>
        <w:t>4</w:t>
      </w:r>
      <w:r w:rsidRPr="003471E4">
        <w:rPr>
          <w:rFonts w:ascii="Times New Roman" w:eastAsia="楷体_GB2312" w:hAnsi="Times New Roman" w:hint="eastAsia"/>
          <w:color w:val="000000"/>
          <w:sz w:val="24"/>
          <w:szCs w:val="24"/>
        </w:rPr>
        <w:t>）工资支付时间：每月</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hint="eastAsia"/>
          <w:color w:val="000000"/>
          <w:sz w:val="24"/>
          <w:szCs w:val="24"/>
        </w:rPr>
        <w:t>日发放。</w:t>
      </w:r>
    </w:p>
    <w:p w:rsidR="00364245" w:rsidRPr="003471E4" w:rsidRDefault="00364245" w:rsidP="007C062C">
      <w:pPr>
        <w:spacing w:line="400" w:lineRule="exact"/>
        <w:ind w:firstLineChars="200" w:firstLine="31680"/>
        <w:rPr>
          <w:rFonts w:ascii="Times New Roman" w:eastAsia="楷体_GB2312" w:hAnsi="Times New Roman"/>
          <w:color w:val="000000"/>
          <w:sz w:val="24"/>
          <w:szCs w:val="24"/>
        </w:rPr>
      </w:pPr>
      <w:r w:rsidRPr="003471E4">
        <w:rPr>
          <w:rFonts w:ascii="Times New Roman" w:eastAsia="楷体_GB2312" w:hAnsi="Times New Roman" w:hint="eastAsia"/>
          <w:color w:val="000000"/>
          <w:sz w:val="24"/>
          <w:szCs w:val="24"/>
        </w:rPr>
        <w:t>（</w:t>
      </w:r>
      <w:r w:rsidRPr="003471E4">
        <w:rPr>
          <w:rFonts w:ascii="Times New Roman" w:eastAsia="楷体_GB2312" w:hAnsi="Times New Roman"/>
          <w:color w:val="000000"/>
          <w:sz w:val="24"/>
          <w:szCs w:val="24"/>
        </w:rPr>
        <w:t>5</w:t>
      </w:r>
      <w:r w:rsidRPr="003471E4">
        <w:rPr>
          <w:rFonts w:ascii="Times New Roman" w:eastAsia="楷体_GB2312" w:hAnsi="Times New Roman" w:hint="eastAsia"/>
          <w:color w:val="000000"/>
          <w:sz w:val="24"/>
          <w:szCs w:val="24"/>
        </w:rPr>
        <w:t>）其他内容（如工资分配制度、工资支付制度、实行计件工资制的劳动定额和计件报酬标准、奖金、津贴、补贴分配办法、假期工资支付标准、带薪年休假等可根据企业情况选择作为协商内容）。</w:t>
      </w:r>
    </w:p>
    <w:p w:rsidR="00364245" w:rsidRPr="003471E4" w:rsidRDefault="00364245" w:rsidP="007C062C">
      <w:pPr>
        <w:autoSpaceDE w:val="0"/>
        <w:autoSpaceDN w:val="0"/>
        <w:adjustRightInd w:val="0"/>
        <w:spacing w:line="400" w:lineRule="exact"/>
        <w:ind w:firstLineChars="200" w:firstLine="31680"/>
        <w:rPr>
          <w:rFonts w:ascii="Times New Roman" w:eastAsia="楷体_GB2312" w:hAnsi="Times New Roman"/>
          <w:color w:val="000000"/>
          <w:sz w:val="24"/>
          <w:szCs w:val="24"/>
        </w:rPr>
      </w:pPr>
      <w:r w:rsidRPr="00212C84">
        <w:rPr>
          <w:rFonts w:ascii="Times New Roman" w:eastAsia="楷体_GB2312" w:hAnsi="Times New Roman" w:hint="eastAsia"/>
          <w:b/>
          <w:color w:val="000000"/>
          <w:sz w:val="24"/>
          <w:szCs w:val="24"/>
        </w:rPr>
        <w:t>第三条</w:t>
      </w:r>
      <w:r w:rsidRPr="003471E4">
        <w:rPr>
          <w:rFonts w:ascii="Times New Roman" w:eastAsia="楷体_GB2312" w:hAnsi="Times New Roman"/>
          <w:color w:val="000000"/>
          <w:sz w:val="24"/>
          <w:szCs w:val="24"/>
        </w:rPr>
        <w:t xml:space="preserve">  </w:t>
      </w:r>
      <w:r w:rsidRPr="003471E4">
        <w:rPr>
          <w:rFonts w:ascii="Times New Roman" w:eastAsia="楷体_GB2312" w:hAnsi="Times New Roman" w:hint="eastAsia"/>
          <w:color w:val="000000"/>
          <w:sz w:val="24"/>
          <w:szCs w:val="24"/>
        </w:rPr>
        <w:t>本行业各企业</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hint="eastAsia"/>
          <w:color w:val="000000"/>
          <w:sz w:val="24"/>
          <w:szCs w:val="24"/>
        </w:rPr>
        <w:t>年度职工平均工资增长不低于</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color w:val="000000"/>
          <w:sz w:val="24"/>
          <w:szCs w:val="24"/>
        </w:rPr>
        <w:t>%</w:t>
      </w:r>
      <w:r w:rsidRPr="003471E4">
        <w:rPr>
          <w:rFonts w:ascii="Times New Roman" w:eastAsia="楷体_GB2312" w:hAnsi="Times New Roman" w:hint="eastAsia"/>
          <w:color w:val="000000"/>
          <w:sz w:val="24"/>
          <w:szCs w:val="24"/>
        </w:rPr>
        <w:t>，其中一线岗位职工平均工资增幅</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color w:val="000000"/>
          <w:sz w:val="24"/>
          <w:szCs w:val="24"/>
        </w:rPr>
        <w:t>%</w:t>
      </w:r>
      <w:r w:rsidRPr="003471E4">
        <w:rPr>
          <w:rFonts w:ascii="Times New Roman" w:eastAsia="楷体_GB2312" w:hAnsi="Times New Roman" w:hint="eastAsia"/>
          <w:color w:val="000000"/>
          <w:sz w:val="24"/>
          <w:szCs w:val="24"/>
        </w:rPr>
        <w:t>。</w:t>
      </w:r>
    </w:p>
    <w:p w:rsidR="00364245" w:rsidRDefault="00364245" w:rsidP="007C062C">
      <w:pPr>
        <w:autoSpaceDE w:val="0"/>
        <w:autoSpaceDN w:val="0"/>
        <w:adjustRightInd w:val="0"/>
        <w:spacing w:line="400" w:lineRule="exact"/>
        <w:ind w:firstLineChars="200" w:firstLine="31680"/>
        <w:jc w:val="left"/>
        <w:rPr>
          <w:rFonts w:ascii="Times New Roman" w:eastAsia="楷体_GB2312" w:hAnsi="Times New Roman"/>
          <w:color w:val="000000"/>
          <w:sz w:val="24"/>
          <w:szCs w:val="24"/>
        </w:rPr>
      </w:pPr>
      <w:r w:rsidRPr="00212C84">
        <w:rPr>
          <w:rFonts w:ascii="Times New Roman" w:eastAsia="楷体_GB2312" w:hAnsi="Times New Roman" w:hint="eastAsia"/>
          <w:b/>
          <w:color w:val="000000"/>
          <w:sz w:val="24"/>
          <w:szCs w:val="24"/>
        </w:rPr>
        <w:t>第四条</w:t>
      </w:r>
      <w:r w:rsidRPr="003471E4">
        <w:rPr>
          <w:rFonts w:ascii="Times New Roman" w:eastAsia="楷体_GB2312" w:hAnsi="Times New Roman"/>
          <w:color w:val="000000"/>
          <w:sz w:val="24"/>
          <w:szCs w:val="24"/>
        </w:rPr>
        <w:t xml:space="preserve">  </w:t>
      </w:r>
      <w:r w:rsidRPr="003471E4">
        <w:rPr>
          <w:rFonts w:ascii="Times New Roman" w:eastAsia="楷体_GB2312" w:hAnsi="Times New Roman" w:hint="eastAsia"/>
          <w:color w:val="000000"/>
          <w:sz w:val="24"/>
          <w:szCs w:val="24"/>
        </w:rPr>
        <w:t>劳动定额标准：计件工每小时</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hint="eastAsia"/>
          <w:color w:val="000000"/>
          <w:sz w:val="24"/>
          <w:szCs w:val="24"/>
        </w:rPr>
        <w:t>（企业根据生产实际制定，在法定工作时间内、同等劳动条</w:t>
      </w:r>
    </w:p>
    <w:p w:rsidR="00364245" w:rsidRPr="003471E4" w:rsidRDefault="00364245" w:rsidP="007007AF">
      <w:pPr>
        <w:autoSpaceDE w:val="0"/>
        <w:autoSpaceDN w:val="0"/>
        <w:adjustRightInd w:val="0"/>
        <w:spacing w:line="400" w:lineRule="exact"/>
        <w:rPr>
          <w:rFonts w:ascii="Times New Roman" w:eastAsia="楷体_GB2312" w:hAnsi="Times New Roman"/>
          <w:color w:val="000000"/>
          <w:sz w:val="24"/>
          <w:szCs w:val="24"/>
        </w:rPr>
      </w:pPr>
      <w:r w:rsidRPr="003471E4">
        <w:rPr>
          <w:rFonts w:ascii="Times New Roman" w:eastAsia="楷体_GB2312" w:hAnsi="Times New Roman" w:hint="eastAsia"/>
          <w:color w:val="000000"/>
          <w:sz w:val="24"/>
          <w:szCs w:val="24"/>
        </w:rPr>
        <w:t>件下的同岗位</w:t>
      </w:r>
      <w:r w:rsidRPr="003471E4">
        <w:rPr>
          <w:rFonts w:ascii="Times New Roman" w:eastAsia="楷体_GB2312" w:hAnsi="Times New Roman"/>
          <w:color w:val="000000"/>
          <w:sz w:val="24"/>
          <w:szCs w:val="24"/>
        </w:rPr>
        <w:t>90%</w:t>
      </w:r>
      <w:r w:rsidRPr="003471E4">
        <w:rPr>
          <w:rFonts w:ascii="Times New Roman" w:eastAsia="楷体_GB2312" w:hAnsi="Times New Roman" w:hint="eastAsia"/>
          <w:color w:val="000000"/>
          <w:sz w:val="24"/>
          <w:szCs w:val="24"/>
        </w:rPr>
        <w:t>以上职工能够完成的工作任务量为岗位劳动定额标准。</w:t>
      </w:r>
      <w:r w:rsidRPr="003471E4">
        <w:rPr>
          <w:rFonts w:ascii="Times New Roman" w:eastAsia="楷体_GB2312" w:hAnsi="Times New Roman"/>
          <w:color w:val="000000"/>
          <w:sz w:val="24"/>
          <w:szCs w:val="24"/>
        </w:rPr>
        <w:t>)</w:t>
      </w:r>
    </w:p>
    <w:p w:rsidR="00364245" w:rsidRPr="003471E4" w:rsidRDefault="00364245" w:rsidP="007C062C">
      <w:pPr>
        <w:spacing w:line="400" w:lineRule="exact"/>
        <w:ind w:firstLineChars="200" w:firstLine="31680"/>
        <w:rPr>
          <w:rFonts w:ascii="Times New Roman" w:eastAsia="楷体_GB2312" w:hAnsi="Times New Roman"/>
          <w:color w:val="000000"/>
          <w:sz w:val="24"/>
          <w:szCs w:val="24"/>
        </w:rPr>
      </w:pPr>
      <w:r w:rsidRPr="00212C84">
        <w:rPr>
          <w:rFonts w:ascii="Times New Roman" w:eastAsia="楷体_GB2312" w:hAnsi="Times New Roman" w:hint="eastAsia"/>
          <w:b/>
          <w:color w:val="000000"/>
          <w:sz w:val="24"/>
          <w:szCs w:val="24"/>
        </w:rPr>
        <w:t>第五条</w:t>
      </w:r>
      <w:r w:rsidRPr="003471E4">
        <w:rPr>
          <w:rFonts w:ascii="Times New Roman" w:eastAsia="楷体_GB2312" w:hAnsi="Times New Roman"/>
          <w:color w:val="000000"/>
          <w:sz w:val="24"/>
          <w:szCs w:val="24"/>
        </w:rPr>
        <w:t xml:space="preserve">  </w:t>
      </w:r>
      <w:r w:rsidRPr="003471E4">
        <w:rPr>
          <w:rFonts w:ascii="Times New Roman" w:eastAsia="楷体_GB2312" w:hAnsi="Times New Roman" w:hint="eastAsia"/>
          <w:color w:val="000000"/>
          <w:sz w:val="24"/>
          <w:szCs w:val="24"/>
        </w:rPr>
        <w:t>本合同由集体合同监督检查小组负责监督，监督检查小组每年不少于二次向企业和工会联席会议汇报合同履行情况，联席会议有权针对问题适时协商。企业工会应每年不少于一次向职代会（职工大会）报告工资专项集体合同履行情况。</w:t>
      </w:r>
    </w:p>
    <w:p w:rsidR="00364245" w:rsidRPr="003471E4" w:rsidRDefault="00364245" w:rsidP="007C062C">
      <w:pPr>
        <w:spacing w:line="400" w:lineRule="exact"/>
        <w:ind w:firstLineChars="200" w:firstLine="31680"/>
        <w:rPr>
          <w:rFonts w:ascii="Times New Roman" w:eastAsia="楷体_GB2312" w:hAnsi="Times New Roman"/>
          <w:color w:val="000000"/>
          <w:sz w:val="24"/>
          <w:szCs w:val="24"/>
        </w:rPr>
      </w:pPr>
      <w:r w:rsidRPr="00212C84">
        <w:rPr>
          <w:rFonts w:ascii="Times New Roman" w:eastAsia="楷体_GB2312" w:hAnsi="Times New Roman" w:hint="eastAsia"/>
          <w:b/>
          <w:color w:val="000000"/>
          <w:sz w:val="24"/>
          <w:szCs w:val="24"/>
        </w:rPr>
        <w:t>第六条</w:t>
      </w:r>
      <w:r w:rsidRPr="003471E4">
        <w:rPr>
          <w:rFonts w:ascii="Times New Roman" w:eastAsia="楷体_GB2312" w:hAnsi="Times New Roman"/>
          <w:color w:val="000000"/>
          <w:sz w:val="24"/>
          <w:szCs w:val="24"/>
        </w:rPr>
        <w:t xml:space="preserve">  </w:t>
      </w:r>
      <w:r w:rsidRPr="003471E4">
        <w:rPr>
          <w:rFonts w:ascii="Times New Roman" w:eastAsia="楷体_GB2312" w:hAnsi="Times New Roman" w:hint="eastAsia"/>
          <w:color w:val="000000"/>
          <w:sz w:val="24"/>
          <w:szCs w:val="24"/>
        </w:rPr>
        <w:t>本合同签订后，遇有不可抗力或企业经营状况发生重大变化，双方可协商修改合同。</w:t>
      </w:r>
    </w:p>
    <w:p w:rsidR="00364245" w:rsidRPr="003471E4" w:rsidRDefault="00364245" w:rsidP="007C062C">
      <w:pPr>
        <w:spacing w:line="400" w:lineRule="exact"/>
        <w:ind w:firstLineChars="200" w:firstLine="31680"/>
        <w:rPr>
          <w:rFonts w:ascii="Times New Roman" w:eastAsia="楷体_GB2312" w:hAnsi="Times New Roman"/>
          <w:color w:val="000000"/>
          <w:sz w:val="24"/>
          <w:szCs w:val="24"/>
        </w:rPr>
      </w:pPr>
      <w:r w:rsidRPr="00212C84">
        <w:rPr>
          <w:rFonts w:ascii="Times New Roman" w:eastAsia="楷体_GB2312" w:hAnsi="Times New Roman" w:hint="eastAsia"/>
          <w:b/>
          <w:color w:val="000000"/>
          <w:sz w:val="24"/>
          <w:szCs w:val="24"/>
        </w:rPr>
        <w:t>第七条</w:t>
      </w:r>
      <w:r w:rsidRPr="003471E4">
        <w:rPr>
          <w:rFonts w:ascii="Times New Roman" w:eastAsia="楷体_GB2312" w:hAnsi="Times New Roman"/>
          <w:color w:val="000000"/>
          <w:sz w:val="24"/>
          <w:szCs w:val="24"/>
        </w:rPr>
        <w:t xml:space="preserve">  </w:t>
      </w:r>
      <w:r w:rsidRPr="003471E4">
        <w:rPr>
          <w:rFonts w:ascii="Times New Roman" w:eastAsia="楷体_GB2312" w:hAnsi="Times New Roman" w:hint="eastAsia"/>
          <w:color w:val="000000"/>
          <w:sz w:val="24"/>
          <w:szCs w:val="24"/>
        </w:rPr>
        <w:t>本合同有效期为</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hint="eastAsia"/>
          <w:color w:val="000000"/>
          <w:sz w:val="24"/>
          <w:szCs w:val="24"/>
        </w:rPr>
        <w:t>年，于</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hint="eastAsia"/>
          <w:color w:val="000000"/>
          <w:sz w:val="24"/>
          <w:szCs w:val="24"/>
        </w:rPr>
        <w:t>年</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hint="eastAsia"/>
          <w:color w:val="000000"/>
          <w:sz w:val="24"/>
          <w:szCs w:val="24"/>
        </w:rPr>
        <w:t>月</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hint="eastAsia"/>
          <w:color w:val="000000"/>
          <w:sz w:val="24"/>
          <w:szCs w:val="24"/>
        </w:rPr>
        <w:t>日起至</w:t>
      </w:r>
      <w:r w:rsidRPr="003471E4">
        <w:rPr>
          <w:rFonts w:ascii="Times New Roman" w:eastAsia="楷体_GB2312" w:hAnsi="Times New Roman"/>
          <w:color w:val="000000"/>
          <w:sz w:val="24"/>
          <w:szCs w:val="24"/>
          <w:u w:val="single"/>
        </w:rPr>
        <w:t xml:space="preserve">   </w:t>
      </w:r>
      <w:r>
        <w:rPr>
          <w:rFonts w:ascii="Times New Roman" w:eastAsia="楷体_GB2312" w:hAnsi="Times New Roman" w:hint="eastAsia"/>
          <w:color w:val="000000"/>
          <w:sz w:val="24"/>
          <w:szCs w:val="24"/>
          <w:u w:val="single"/>
        </w:rPr>
        <w:t xml:space="preserve">　</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hint="eastAsia"/>
          <w:color w:val="000000"/>
          <w:sz w:val="24"/>
          <w:szCs w:val="24"/>
        </w:rPr>
        <w:t>年</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hint="eastAsia"/>
          <w:color w:val="000000"/>
          <w:sz w:val="24"/>
          <w:szCs w:val="24"/>
        </w:rPr>
        <w:t>月</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hint="eastAsia"/>
          <w:color w:val="000000"/>
          <w:sz w:val="24"/>
          <w:szCs w:val="24"/>
        </w:rPr>
        <w:t>日止。并于期满前</w:t>
      </w:r>
      <w:r w:rsidRPr="003471E4">
        <w:rPr>
          <w:rFonts w:ascii="Times New Roman" w:eastAsia="楷体_GB2312" w:hAnsi="Times New Roman"/>
          <w:color w:val="000000"/>
          <w:sz w:val="24"/>
          <w:szCs w:val="24"/>
        </w:rPr>
        <w:t>60</w:t>
      </w:r>
      <w:r w:rsidRPr="003471E4">
        <w:rPr>
          <w:rFonts w:ascii="Times New Roman" w:eastAsia="楷体_GB2312" w:hAnsi="Times New Roman" w:hint="eastAsia"/>
          <w:color w:val="000000"/>
          <w:sz w:val="24"/>
          <w:szCs w:val="24"/>
        </w:rPr>
        <w:t>日内进行下一轮工资集体协商。</w:t>
      </w:r>
    </w:p>
    <w:p w:rsidR="00364245" w:rsidRPr="003471E4" w:rsidRDefault="00364245" w:rsidP="007C062C">
      <w:pPr>
        <w:spacing w:line="400" w:lineRule="exact"/>
        <w:ind w:firstLineChars="200" w:firstLine="31680"/>
        <w:rPr>
          <w:rFonts w:ascii="Times New Roman" w:eastAsia="楷体_GB2312" w:hAnsi="Times New Roman"/>
          <w:color w:val="000000"/>
          <w:sz w:val="24"/>
          <w:szCs w:val="24"/>
        </w:rPr>
      </w:pPr>
      <w:r w:rsidRPr="00212C84">
        <w:rPr>
          <w:rFonts w:ascii="Times New Roman" w:eastAsia="楷体_GB2312" w:hAnsi="Times New Roman" w:hint="eastAsia"/>
          <w:b/>
          <w:color w:val="000000"/>
          <w:sz w:val="24"/>
          <w:szCs w:val="24"/>
        </w:rPr>
        <w:t>第八条</w:t>
      </w:r>
      <w:r w:rsidRPr="003471E4">
        <w:rPr>
          <w:rFonts w:ascii="Times New Roman" w:eastAsia="楷体_GB2312" w:hAnsi="Times New Roman"/>
          <w:color w:val="000000"/>
          <w:sz w:val="24"/>
          <w:szCs w:val="24"/>
        </w:rPr>
        <w:t xml:space="preserve">  </w:t>
      </w:r>
      <w:r w:rsidRPr="003471E4">
        <w:rPr>
          <w:rFonts w:ascii="Times New Roman" w:eastAsia="楷体_GB2312" w:hAnsi="Times New Roman" w:hint="eastAsia"/>
          <w:color w:val="000000"/>
          <w:sz w:val="24"/>
          <w:szCs w:val="24"/>
        </w:rPr>
        <w:t>本合同一式四份，甲、乙双方各执一份，报上级工会、当地人社行政部门各一份。</w:t>
      </w:r>
    </w:p>
    <w:p w:rsidR="00364245" w:rsidRDefault="00364245" w:rsidP="00D467B1">
      <w:pPr>
        <w:spacing w:line="360" w:lineRule="exact"/>
        <w:jc w:val="left"/>
        <w:rPr>
          <w:rFonts w:ascii="Times New Roman" w:eastAsia="楷体_GB2312" w:hAnsi="Times New Roman"/>
          <w:color w:val="000000"/>
          <w:sz w:val="24"/>
          <w:szCs w:val="24"/>
        </w:rPr>
      </w:pPr>
    </w:p>
    <w:p w:rsidR="00364245" w:rsidRPr="003471E4" w:rsidRDefault="00364245" w:rsidP="00D467B1">
      <w:pPr>
        <w:spacing w:line="360" w:lineRule="exact"/>
        <w:jc w:val="left"/>
        <w:rPr>
          <w:rFonts w:ascii="Times New Roman" w:eastAsia="楷体_GB2312" w:hAnsi="Times New Roman"/>
          <w:color w:val="000000"/>
          <w:sz w:val="24"/>
          <w:szCs w:val="24"/>
        </w:rPr>
      </w:pPr>
    </w:p>
    <w:p w:rsidR="00364245" w:rsidRPr="003471E4" w:rsidRDefault="00364245" w:rsidP="007C062C">
      <w:pPr>
        <w:spacing w:line="520" w:lineRule="exact"/>
        <w:ind w:firstLineChars="200" w:firstLine="31680"/>
        <w:rPr>
          <w:rFonts w:ascii="Times New Roman" w:eastAsia="楷体_GB2312" w:hAnsi="Times New Roman"/>
          <w:color w:val="000000"/>
          <w:sz w:val="24"/>
          <w:szCs w:val="24"/>
        </w:rPr>
      </w:pPr>
      <w:r w:rsidRPr="003471E4">
        <w:rPr>
          <w:rFonts w:ascii="Times New Roman" w:eastAsia="楷体_GB2312" w:hAnsi="Times New Roman" w:hint="eastAsia"/>
          <w:color w:val="000000"/>
          <w:sz w:val="24"/>
          <w:szCs w:val="24"/>
        </w:rPr>
        <w:t>甲方首席代表</w:t>
      </w:r>
      <w:r w:rsidRPr="003471E4">
        <w:rPr>
          <w:rFonts w:ascii="Times New Roman" w:eastAsia="楷体_GB2312" w:hAnsi="Times New Roman"/>
          <w:color w:val="000000"/>
          <w:sz w:val="24"/>
          <w:szCs w:val="24"/>
        </w:rPr>
        <w:t xml:space="preserve">                    </w:t>
      </w:r>
      <w:r w:rsidRPr="003471E4">
        <w:rPr>
          <w:rFonts w:ascii="Times New Roman" w:eastAsia="楷体_GB2312" w:hAnsi="Times New Roman" w:hint="eastAsia"/>
          <w:color w:val="000000"/>
          <w:sz w:val="24"/>
          <w:szCs w:val="24"/>
        </w:rPr>
        <w:t>乙方首席代表</w:t>
      </w:r>
    </w:p>
    <w:p w:rsidR="00364245" w:rsidRPr="003471E4" w:rsidRDefault="00364245" w:rsidP="007C062C">
      <w:pPr>
        <w:spacing w:line="520" w:lineRule="exact"/>
        <w:ind w:firstLineChars="200" w:firstLine="31680"/>
        <w:rPr>
          <w:rFonts w:ascii="Times New Roman" w:eastAsia="楷体_GB2312" w:hAnsi="Times New Roman"/>
          <w:color w:val="000000"/>
          <w:sz w:val="24"/>
          <w:szCs w:val="24"/>
        </w:rPr>
      </w:pPr>
      <w:r w:rsidRPr="003471E4">
        <w:rPr>
          <w:rFonts w:ascii="Times New Roman" w:eastAsia="楷体_GB2312" w:hAnsi="Times New Roman" w:hint="eastAsia"/>
          <w:color w:val="000000"/>
          <w:sz w:val="24"/>
          <w:szCs w:val="24"/>
        </w:rPr>
        <w:t>（签字盖章）</w:t>
      </w:r>
      <w:r w:rsidRPr="003471E4">
        <w:rPr>
          <w:rFonts w:ascii="Times New Roman" w:eastAsia="楷体_GB2312" w:hAnsi="Times New Roman"/>
          <w:color w:val="000000"/>
          <w:sz w:val="24"/>
          <w:szCs w:val="24"/>
        </w:rPr>
        <w:t xml:space="preserve">                   </w:t>
      </w:r>
      <w:r w:rsidRPr="003471E4">
        <w:rPr>
          <w:rFonts w:ascii="Times New Roman" w:eastAsia="楷体_GB2312" w:hAnsi="Times New Roman" w:hint="eastAsia"/>
          <w:color w:val="000000"/>
          <w:sz w:val="24"/>
          <w:szCs w:val="24"/>
        </w:rPr>
        <w:t>（签字盖章）</w:t>
      </w:r>
    </w:p>
    <w:p w:rsidR="00364245" w:rsidRPr="003471E4" w:rsidRDefault="00364245" w:rsidP="007C062C">
      <w:pPr>
        <w:spacing w:line="520" w:lineRule="exact"/>
        <w:ind w:firstLineChars="200" w:firstLine="31680"/>
        <w:rPr>
          <w:rFonts w:ascii="Times New Roman" w:eastAsia="楷体_GB2312" w:hAnsi="Times New Roman"/>
          <w:color w:val="000000"/>
          <w:sz w:val="24"/>
          <w:szCs w:val="24"/>
        </w:rPr>
      </w:pP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hint="eastAsia"/>
          <w:color w:val="000000"/>
          <w:sz w:val="24"/>
          <w:szCs w:val="24"/>
        </w:rPr>
        <w:t>年</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hint="eastAsia"/>
          <w:color w:val="000000"/>
          <w:sz w:val="24"/>
          <w:szCs w:val="24"/>
        </w:rPr>
        <w:t>月</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hint="eastAsia"/>
          <w:color w:val="000000"/>
          <w:sz w:val="24"/>
          <w:szCs w:val="24"/>
        </w:rPr>
        <w:t>日</w:t>
      </w:r>
      <w:r w:rsidRPr="003471E4">
        <w:rPr>
          <w:rFonts w:ascii="Times New Roman" w:eastAsia="楷体_GB2312" w:hAnsi="Times New Roman"/>
          <w:color w:val="000000"/>
          <w:sz w:val="24"/>
          <w:szCs w:val="24"/>
        </w:rPr>
        <w:t xml:space="preserve">             </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hint="eastAsia"/>
          <w:color w:val="000000"/>
          <w:sz w:val="24"/>
          <w:szCs w:val="24"/>
        </w:rPr>
        <w:t>年</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hint="eastAsia"/>
          <w:color w:val="000000"/>
          <w:sz w:val="24"/>
          <w:szCs w:val="24"/>
        </w:rPr>
        <w:t>月</w:t>
      </w:r>
      <w:r w:rsidRPr="003471E4">
        <w:rPr>
          <w:rFonts w:ascii="Times New Roman" w:eastAsia="楷体_GB2312" w:hAnsi="Times New Roman"/>
          <w:color w:val="000000"/>
          <w:sz w:val="24"/>
          <w:szCs w:val="24"/>
          <w:u w:val="single"/>
        </w:rPr>
        <w:t xml:space="preserve">   </w:t>
      </w:r>
      <w:r w:rsidRPr="003471E4">
        <w:rPr>
          <w:rFonts w:ascii="Times New Roman" w:eastAsia="楷体_GB2312" w:hAnsi="Times New Roman" w:hint="eastAsia"/>
          <w:color w:val="000000"/>
          <w:sz w:val="24"/>
          <w:szCs w:val="24"/>
        </w:rPr>
        <w:t>日</w:t>
      </w:r>
    </w:p>
    <w:p w:rsidR="00364245" w:rsidRPr="003471E4" w:rsidRDefault="00364245" w:rsidP="003471E4">
      <w:pPr>
        <w:rPr>
          <w:rFonts w:ascii="Times New Roman" w:eastAsia="楷体_GB2312" w:hAnsi="Times New Roman"/>
          <w:color w:val="000000"/>
          <w:sz w:val="24"/>
          <w:szCs w:val="24"/>
        </w:rPr>
        <w:sectPr w:rsidR="00364245" w:rsidRPr="003471E4" w:rsidSect="008E711D">
          <w:type w:val="continuous"/>
          <w:pgSz w:w="8392" w:h="11907" w:code="11"/>
          <w:pgMar w:top="1247" w:right="1021" w:bottom="1021" w:left="1021" w:header="851" w:footer="567" w:gutter="0"/>
          <w:pgNumType w:fmt="numberInDash"/>
          <w:cols w:space="720"/>
          <w:docGrid w:linePitch="494" w:charSpace="1351"/>
        </w:sectPr>
      </w:pPr>
    </w:p>
    <w:p w:rsidR="00364245" w:rsidRPr="00212C84" w:rsidRDefault="00364245" w:rsidP="007007AF">
      <w:pPr>
        <w:widowControl/>
        <w:spacing w:line="400" w:lineRule="exact"/>
        <w:jc w:val="left"/>
        <w:rPr>
          <w:rFonts w:ascii="黑体" w:eastAsia="黑体" w:hAnsi="黑体"/>
          <w:sz w:val="24"/>
          <w:szCs w:val="24"/>
        </w:rPr>
      </w:pPr>
      <w:r w:rsidRPr="00212C84">
        <w:rPr>
          <w:rFonts w:ascii="黑体" w:eastAsia="黑体" w:hAnsi="黑体" w:hint="eastAsia"/>
          <w:sz w:val="24"/>
          <w:szCs w:val="24"/>
        </w:rPr>
        <w:t>附件</w:t>
      </w:r>
      <w:r w:rsidRPr="00212C84">
        <w:rPr>
          <w:rFonts w:ascii="黑体" w:eastAsia="黑体" w:hAnsi="黑体"/>
          <w:sz w:val="24"/>
          <w:szCs w:val="24"/>
        </w:rPr>
        <w:t>1</w:t>
      </w:r>
      <w:r>
        <w:rPr>
          <w:rFonts w:ascii="黑体" w:eastAsia="黑体" w:hAnsi="黑体"/>
          <w:sz w:val="24"/>
          <w:szCs w:val="24"/>
        </w:rPr>
        <w:t>0</w:t>
      </w:r>
    </w:p>
    <w:p w:rsidR="00364245" w:rsidRPr="00BC6C61" w:rsidRDefault="00364245" w:rsidP="007007AF">
      <w:pPr>
        <w:widowControl/>
        <w:spacing w:line="560" w:lineRule="exact"/>
        <w:jc w:val="center"/>
        <w:rPr>
          <w:rFonts w:ascii="方正小标宋简体" w:eastAsia="方正小标宋简体"/>
          <w:sz w:val="32"/>
          <w:szCs w:val="32"/>
        </w:rPr>
      </w:pPr>
      <w:r w:rsidRPr="00BC6C61">
        <w:rPr>
          <w:rFonts w:ascii="方正小标宋简体" w:eastAsia="方正小标宋简体" w:hint="eastAsia"/>
          <w:sz w:val="32"/>
          <w:szCs w:val="32"/>
        </w:rPr>
        <w:t>行业性集体合同</w:t>
      </w:r>
    </w:p>
    <w:p w:rsidR="00364245" w:rsidRPr="00BC6C61" w:rsidRDefault="00364245" w:rsidP="007007AF">
      <w:pPr>
        <w:widowControl/>
        <w:spacing w:line="560" w:lineRule="exact"/>
        <w:jc w:val="center"/>
        <w:rPr>
          <w:rFonts w:ascii="方正小标宋简体" w:eastAsia="方正小标宋简体" w:cs="宋体"/>
          <w:b/>
          <w:bCs/>
          <w:color w:val="000000"/>
          <w:kern w:val="0"/>
          <w:sz w:val="32"/>
          <w:szCs w:val="32"/>
        </w:rPr>
      </w:pPr>
      <w:r w:rsidRPr="00BC6C61">
        <w:rPr>
          <w:rFonts w:ascii="方正小标宋简体" w:eastAsia="方正小标宋简体" w:hint="eastAsia"/>
          <w:sz w:val="32"/>
          <w:szCs w:val="32"/>
        </w:rPr>
        <w:t>（参考文本）</w:t>
      </w:r>
    </w:p>
    <w:p w:rsidR="00364245" w:rsidRDefault="00364245" w:rsidP="007007AF">
      <w:pPr>
        <w:widowControl/>
        <w:spacing w:line="408" w:lineRule="auto"/>
        <w:jc w:val="center"/>
        <w:rPr>
          <w:rFonts w:ascii="楷体_GB2312" w:eastAsia="楷体_GB2312" w:cs="宋体"/>
          <w:b/>
          <w:bCs/>
          <w:color w:val="000000"/>
          <w:kern w:val="0"/>
          <w:sz w:val="32"/>
          <w:szCs w:val="32"/>
        </w:rPr>
      </w:pPr>
      <w:r w:rsidRPr="003471E4">
        <w:rPr>
          <w:rFonts w:ascii="楷体_GB2312" w:eastAsia="楷体_GB2312" w:cs="宋体"/>
          <w:b/>
          <w:bCs/>
          <w:color w:val="000000"/>
          <w:kern w:val="0"/>
          <w:sz w:val="32"/>
          <w:szCs w:val="32"/>
        </w:rPr>
        <w:t xml:space="preserve"> </w:t>
      </w:r>
    </w:p>
    <w:p w:rsidR="00364245" w:rsidRPr="003471E4" w:rsidRDefault="00364245" w:rsidP="007007AF">
      <w:pPr>
        <w:widowControl/>
        <w:spacing w:line="408" w:lineRule="auto"/>
        <w:jc w:val="center"/>
        <w:rPr>
          <w:rFonts w:ascii="楷体_GB2312" w:eastAsia="楷体_GB2312" w:hAnsi="宋体" w:cs="宋体"/>
          <w:b/>
          <w:bCs/>
          <w:color w:val="000000"/>
          <w:kern w:val="0"/>
          <w:sz w:val="32"/>
          <w:szCs w:val="32"/>
        </w:rPr>
      </w:pPr>
    </w:p>
    <w:p w:rsidR="00364245" w:rsidRPr="00BC6C61" w:rsidRDefault="00364245" w:rsidP="007007AF">
      <w:pPr>
        <w:widowControl/>
        <w:adjustRightInd w:val="0"/>
        <w:spacing w:line="440" w:lineRule="exact"/>
        <w:jc w:val="left"/>
        <w:rPr>
          <w:rFonts w:ascii="宋体" w:cs="宋体"/>
          <w:color w:val="000000"/>
          <w:kern w:val="0"/>
          <w:sz w:val="24"/>
          <w:szCs w:val="24"/>
        </w:rPr>
      </w:pPr>
      <w:r w:rsidRPr="00BC6C61">
        <w:rPr>
          <w:rFonts w:ascii="宋体" w:hAnsi="宋体" w:cs="宋体" w:hint="eastAsia"/>
          <w:color w:val="000000"/>
          <w:kern w:val="0"/>
          <w:sz w:val="24"/>
          <w:szCs w:val="24"/>
        </w:rPr>
        <w:t>甲方</w:t>
      </w:r>
      <w:r w:rsidRPr="00BC6C61">
        <w:rPr>
          <w:rFonts w:ascii="宋体" w:hAnsi="宋体" w:cs="宋体"/>
          <w:color w:val="000000"/>
          <w:kern w:val="0"/>
          <w:sz w:val="24"/>
          <w:szCs w:val="24"/>
        </w:rPr>
        <w:t xml:space="preserve">( </w:t>
      </w:r>
      <w:r w:rsidRPr="00BC6C61">
        <w:rPr>
          <w:rFonts w:ascii="宋体" w:hAnsi="宋体" w:cs="宋体" w:hint="eastAsia"/>
          <w:color w:val="000000"/>
          <w:kern w:val="0"/>
          <w:sz w:val="24"/>
          <w:szCs w:val="24"/>
        </w:rPr>
        <w:t>员工方</w:t>
      </w:r>
      <w:r w:rsidRPr="00BC6C61">
        <w:rPr>
          <w:rFonts w:ascii="宋体" w:hAnsi="宋体" w:cs="宋体"/>
          <w:color w:val="000000"/>
          <w:kern w:val="0"/>
          <w:sz w:val="24"/>
          <w:szCs w:val="24"/>
        </w:rPr>
        <w:t xml:space="preserve"> )                 </w:t>
      </w:r>
      <w:r w:rsidRPr="00BC6C61">
        <w:rPr>
          <w:rFonts w:ascii="宋体" w:hAnsi="宋体" w:cs="宋体" w:hint="eastAsia"/>
          <w:color w:val="000000"/>
          <w:kern w:val="0"/>
          <w:sz w:val="24"/>
          <w:szCs w:val="24"/>
        </w:rPr>
        <w:t>乙方</w:t>
      </w:r>
      <w:r w:rsidRPr="00BC6C61">
        <w:rPr>
          <w:rFonts w:ascii="宋体" w:hAnsi="宋体" w:cs="宋体"/>
          <w:color w:val="000000"/>
          <w:kern w:val="0"/>
          <w:sz w:val="24"/>
          <w:szCs w:val="24"/>
        </w:rPr>
        <w:t xml:space="preserve">( </w:t>
      </w:r>
      <w:r w:rsidRPr="00BC6C61">
        <w:rPr>
          <w:rFonts w:ascii="宋体" w:hAnsi="宋体" w:cs="宋体" w:hint="eastAsia"/>
          <w:color w:val="000000"/>
          <w:kern w:val="0"/>
          <w:sz w:val="24"/>
          <w:szCs w:val="24"/>
        </w:rPr>
        <w:t>企业方</w:t>
      </w:r>
      <w:r w:rsidRPr="00BC6C61">
        <w:rPr>
          <w:rFonts w:ascii="宋体" w:hAnsi="宋体" w:cs="宋体"/>
          <w:color w:val="000000"/>
          <w:kern w:val="0"/>
          <w:sz w:val="24"/>
          <w:szCs w:val="24"/>
        </w:rPr>
        <w:t xml:space="preserve"> )</w:t>
      </w:r>
    </w:p>
    <w:p w:rsidR="00364245" w:rsidRPr="00BC6C61" w:rsidRDefault="00364245" w:rsidP="007007AF">
      <w:pPr>
        <w:widowControl/>
        <w:adjustRightInd w:val="0"/>
        <w:spacing w:line="440" w:lineRule="exact"/>
        <w:jc w:val="left"/>
        <w:rPr>
          <w:rFonts w:ascii="宋体" w:cs="宋体"/>
          <w:color w:val="000000"/>
          <w:kern w:val="0"/>
          <w:sz w:val="24"/>
          <w:szCs w:val="24"/>
          <w:u w:val="single"/>
        </w:rPr>
      </w:pPr>
      <w:r w:rsidRPr="00BC6C61">
        <w:rPr>
          <w:rFonts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sidRPr="00BC6C61">
        <w:rPr>
          <w:rFonts w:ascii="宋体" w:hAnsi="宋体" w:cs="宋体"/>
          <w:color w:val="000000"/>
          <w:kern w:val="0"/>
          <w:sz w:val="24"/>
          <w:szCs w:val="24"/>
          <w:u w:val="single"/>
        </w:rPr>
        <w:t xml:space="preserve">  </w:t>
      </w:r>
      <w:r w:rsidRPr="00BC6C61">
        <w:rPr>
          <w:rFonts w:ascii="宋体" w:hAnsi="宋体" w:cs="宋体"/>
          <w:color w:val="000000"/>
          <w:kern w:val="0"/>
          <w:sz w:val="24"/>
          <w:szCs w:val="24"/>
        </w:rPr>
        <w:t xml:space="preserve">         </w:t>
      </w:r>
      <w:r w:rsidRPr="00BC6C61">
        <w:rPr>
          <w:rFonts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sidRPr="00BC6C61">
        <w:rPr>
          <w:rFonts w:ascii="宋体" w:hAnsi="宋体" w:cs="宋体"/>
          <w:color w:val="000000"/>
          <w:kern w:val="0"/>
          <w:sz w:val="24"/>
          <w:szCs w:val="24"/>
          <w:u w:val="single"/>
        </w:rPr>
        <w:t xml:space="preserve">         </w:t>
      </w:r>
    </w:p>
    <w:p w:rsidR="00364245" w:rsidRPr="00BC6C61" w:rsidRDefault="00364245" w:rsidP="007007AF">
      <w:pPr>
        <w:widowControl/>
        <w:adjustRightInd w:val="0"/>
        <w:spacing w:line="240" w:lineRule="exact"/>
        <w:jc w:val="left"/>
        <w:rPr>
          <w:rFonts w:ascii="宋体" w:cs="宋体"/>
          <w:color w:val="000000"/>
          <w:kern w:val="0"/>
          <w:sz w:val="24"/>
          <w:szCs w:val="24"/>
        </w:rPr>
      </w:pPr>
    </w:p>
    <w:p w:rsidR="00364245" w:rsidRPr="00BC6C61" w:rsidRDefault="00364245" w:rsidP="007007AF">
      <w:pPr>
        <w:widowControl/>
        <w:adjustRightInd w:val="0"/>
        <w:spacing w:line="440" w:lineRule="exact"/>
        <w:jc w:val="left"/>
        <w:rPr>
          <w:rFonts w:ascii="宋体" w:cs="宋体"/>
          <w:color w:val="000000"/>
          <w:kern w:val="0"/>
          <w:sz w:val="24"/>
          <w:szCs w:val="24"/>
        </w:rPr>
      </w:pPr>
      <w:r w:rsidRPr="00BC6C61">
        <w:rPr>
          <w:rFonts w:ascii="宋体" w:hAnsi="宋体" w:cs="宋体" w:hint="eastAsia"/>
          <w:color w:val="000000"/>
          <w:kern w:val="0"/>
          <w:sz w:val="24"/>
          <w:szCs w:val="24"/>
        </w:rPr>
        <w:t>涉及员工人数</w:t>
      </w:r>
      <w:r w:rsidRPr="00BC6C61">
        <w:rPr>
          <w:rFonts w:ascii="宋体" w:hAnsi="宋体" w:cs="宋体"/>
          <w:color w:val="000000"/>
          <w:kern w:val="0"/>
          <w:sz w:val="24"/>
          <w:szCs w:val="24"/>
        </w:rPr>
        <w:t xml:space="preserve"> :</w:t>
      </w:r>
      <w:r>
        <w:rPr>
          <w:rFonts w:ascii="宋体" w:hAnsi="宋体" w:cs="宋体"/>
          <w:color w:val="000000"/>
          <w:kern w:val="0"/>
          <w:sz w:val="24"/>
          <w:szCs w:val="24"/>
          <w:u w:val="single"/>
        </w:rPr>
        <w:t xml:space="preserve">      </w:t>
      </w:r>
      <w:r w:rsidRPr="00BC6C61">
        <w:rPr>
          <w:rFonts w:ascii="宋体" w:hAnsi="宋体" w:cs="宋体"/>
          <w:color w:val="000000"/>
          <w:kern w:val="0"/>
          <w:sz w:val="24"/>
          <w:szCs w:val="24"/>
          <w:u w:val="single"/>
        </w:rPr>
        <w:t xml:space="preserve">  </w:t>
      </w:r>
      <w:r w:rsidRPr="00BC6C61">
        <w:rPr>
          <w:rFonts w:ascii="宋体" w:hAnsi="宋体" w:cs="宋体" w:hint="eastAsia"/>
          <w:color w:val="000000"/>
          <w:kern w:val="0"/>
          <w:sz w:val="24"/>
          <w:szCs w:val="24"/>
        </w:rPr>
        <w:t>人</w:t>
      </w:r>
      <w:r w:rsidRPr="00BC6C61">
        <w:rPr>
          <w:rFonts w:ascii="宋体" w:hAnsi="宋体" w:cs="宋体"/>
          <w:color w:val="000000"/>
          <w:kern w:val="0"/>
          <w:sz w:val="24"/>
          <w:szCs w:val="24"/>
        </w:rPr>
        <w:t xml:space="preserve">     </w:t>
      </w:r>
      <w:r w:rsidRPr="00BC6C61">
        <w:rPr>
          <w:rFonts w:ascii="宋体" w:hAnsi="宋体" w:cs="宋体" w:hint="eastAsia"/>
          <w:color w:val="000000"/>
          <w:kern w:val="0"/>
          <w:sz w:val="24"/>
          <w:szCs w:val="24"/>
        </w:rPr>
        <w:t>涉及企业数</w:t>
      </w:r>
      <w:r w:rsidRPr="00BC6C61">
        <w:rPr>
          <w:rFonts w:ascii="宋体" w:hAnsi="宋体" w:cs="宋体"/>
          <w:color w:val="000000"/>
          <w:kern w:val="0"/>
          <w:sz w:val="24"/>
          <w:szCs w:val="24"/>
        </w:rPr>
        <w:t xml:space="preserve"> :</w:t>
      </w:r>
      <w:r>
        <w:rPr>
          <w:rFonts w:ascii="宋体" w:hAnsi="宋体" w:cs="宋体"/>
          <w:color w:val="000000"/>
          <w:kern w:val="0"/>
          <w:sz w:val="24"/>
          <w:szCs w:val="24"/>
          <w:u w:val="single"/>
        </w:rPr>
        <w:t xml:space="preserve">      </w:t>
      </w:r>
      <w:r w:rsidRPr="00BC6C61">
        <w:rPr>
          <w:rFonts w:ascii="宋体" w:hAnsi="宋体" w:cs="宋体"/>
          <w:color w:val="000000"/>
          <w:kern w:val="0"/>
          <w:sz w:val="24"/>
          <w:szCs w:val="24"/>
          <w:u w:val="single"/>
        </w:rPr>
        <w:t xml:space="preserve">  </w:t>
      </w:r>
      <w:r w:rsidRPr="00BC6C61">
        <w:rPr>
          <w:rFonts w:ascii="宋体" w:hAnsi="宋体" w:cs="宋体" w:hint="eastAsia"/>
          <w:color w:val="000000"/>
          <w:kern w:val="0"/>
          <w:sz w:val="24"/>
          <w:szCs w:val="24"/>
        </w:rPr>
        <w:t>家</w:t>
      </w:r>
    </w:p>
    <w:p w:rsidR="00364245" w:rsidRPr="00BC6C61" w:rsidRDefault="00364245" w:rsidP="007007AF">
      <w:pPr>
        <w:widowControl/>
        <w:adjustRightInd w:val="0"/>
        <w:spacing w:line="240" w:lineRule="exact"/>
        <w:jc w:val="left"/>
        <w:rPr>
          <w:rFonts w:ascii="宋体" w:cs="宋体"/>
          <w:color w:val="000000"/>
          <w:kern w:val="0"/>
          <w:sz w:val="24"/>
          <w:szCs w:val="24"/>
        </w:rPr>
      </w:pPr>
    </w:p>
    <w:p w:rsidR="00364245" w:rsidRPr="00BC6C61" w:rsidRDefault="00364245" w:rsidP="007007AF">
      <w:pPr>
        <w:widowControl/>
        <w:adjustRightInd w:val="0"/>
        <w:spacing w:line="440" w:lineRule="exact"/>
        <w:jc w:val="left"/>
        <w:rPr>
          <w:rFonts w:ascii="宋体" w:cs="宋体"/>
          <w:color w:val="000000"/>
          <w:kern w:val="0"/>
          <w:sz w:val="24"/>
          <w:szCs w:val="24"/>
        </w:rPr>
      </w:pPr>
      <w:r w:rsidRPr="00BC6C61">
        <w:rPr>
          <w:rFonts w:ascii="宋体" w:hAnsi="宋体" w:cs="宋体" w:hint="eastAsia"/>
          <w:color w:val="000000"/>
          <w:kern w:val="0"/>
          <w:sz w:val="24"/>
          <w:szCs w:val="24"/>
        </w:rPr>
        <w:t>协商首席代表</w:t>
      </w:r>
      <w:r w:rsidRPr="00BC6C61">
        <w:rPr>
          <w:rFonts w:ascii="宋体" w:hAnsi="宋体" w:cs="宋体"/>
          <w:color w:val="000000"/>
          <w:kern w:val="0"/>
          <w:sz w:val="24"/>
          <w:szCs w:val="24"/>
        </w:rPr>
        <w:t xml:space="preserve"> :                 </w:t>
      </w:r>
      <w:r w:rsidRPr="00BC6C61">
        <w:rPr>
          <w:rFonts w:ascii="宋体" w:hAnsi="宋体" w:cs="宋体" w:hint="eastAsia"/>
          <w:color w:val="000000"/>
          <w:kern w:val="0"/>
          <w:sz w:val="24"/>
          <w:szCs w:val="24"/>
        </w:rPr>
        <w:t>协商首席代表</w:t>
      </w:r>
      <w:r w:rsidRPr="00BC6C61">
        <w:rPr>
          <w:rFonts w:ascii="宋体" w:hAnsi="宋体" w:cs="宋体"/>
          <w:color w:val="000000"/>
          <w:kern w:val="0"/>
          <w:sz w:val="24"/>
          <w:szCs w:val="24"/>
        </w:rPr>
        <w:t xml:space="preserve"> :</w:t>
      </w:r>
    </w:p>
    <w:p w:rsidR="00364245" w:rsidRPr="00BC6C61" w:rsidRDefault="00364245" w:rsidP="007007AF">
      <w:pPr>
        <w:widowControl/>
        <w:adjustRightInd w:val="0"/>
        <w:spacing w:line="240" w:lineRule="exact"/>
        <w:jc w:val="left"/>
        <w:rPr>
          <w:rFonts w:ascii="宋体" w:cs="宋体"/>
          <w:color w:val="000000"/>
          <w:kern w:val="0"/>
          <w:sz w:val="24"/>
          <w:szCs w:val="24"/>
        </w:rPr>
      </w:pPr>
    </w:p>
    <w:p w:rsidR="00364245" w:rsidRPr="00BC6C61" w:rsidRDefault="00364245" w:rsidP="007007AF">
      <w:pPr>
        <w:widowControl/>
        <w:adjustRightInd w:val="0"/>
        <w:spacing w:line="440" w:lineRule="exact"/>
        <w:jc w:val="left"/>
        <w:rPr>
          <w:rFonts w:ascii="宋体" w:cs="宋体"/>
          <w:color w:val="000000"/>
          <w:kern w:val="0"/>
          <w:sz w:val="24"/>
          <w:szCs w:val="24"/>
        </w:rPr>
      </w:pPr>
      <w:r w:rsidRPr="00BC6C61">
        <w:rPr>
          <w:rFonts w:ascii="宋体" w:hAnsi="宋体" w:cs="宋体" w:hint="eastAsia"/>
          <w:color w:val="000000"/>
          <w:kern w:val="0"/>
          <w:sz w:val="24"/>
          <w:szCs w:val="24"/>
        </w:rPr>
        <w:t>姓名</w:t>
      </w:r>
      <w:r w:rsidRPr="00BC6C61">
        <w:rPr>
          <w:rFonts w:ascii="宋体" w:hAnsi="宋体" w:cs="宋体"/>
          <w:color w:val="000000"/>
          <w:kern w:val="0"/>
          <w:sz w:val="24"/>
          <w:szCs w:val="24"/>
        </w:rPr>
        <w:t xml:space="preserve"> :                         </w:t>
      </w:r>
      <w:r w:rsidRPr="00BC6C61">
        <w:rPr>
          <w:rFonts w:ascii="宋体" w:hAnsi="宋体" w:cs="宋体" w:hint="eastAsia"/>
          <w:color w:val="000000"/>
          <w:kern w:val="0"/>
          <w:sz w:val="24"/>
          <w:szCs w:val="24"/>
        </w:rPr>
        <w:t>姓名</w:t>
      </w:r>
      <w:r w:rsidRPr="00BC6C61">
        <w:rPr>
          <w:rFonts w:ascii="宋体" w:hAnsi="宋体" w:cs="宋体"/>
          <w:color w:val="000000"/>
          <w:kern w:val="0"/>
          <w:sz w:val="24"/>
          <w:szCs w:val="24"/>
        </w:rPr>
        <w:t xml:space="preserve"> :</w:t>
      </w:r>
    </w:p>
    <w:p w:rsidR="00364245" w:rsidRPr="00BC6C61" w:rsidRDefault="00364245" w:rsidP="007007AF">
      <w:pPr>
        <w:widowControl/>
        <w:adjustRightInd w:val="0"/>
        <w:spacing w:line="240" w:lineRule="exact"/>
        <w:jc w:val="left"/>
        <w:rPr>
          <w:rFonts w:ascii="宋体" w:cs="宋体"/>
          <w:color w:val="000000"/>
          <w:kern w:val="0"/>
          <w:sz w:val="24"/>
          <w:szCs w:val="24"/>
        </w:rPr>
      </w:pPr>
    </w:p>
    <w:p w:rsidR="00364245" w:rsidRPr="00BC6C61" w:rsidRDefault="00364245" w:rsidP="007007AF">
      <w:pPr>
        <w:widowControl/>
        <w:adjustRightInd w:val="0"/>
        <w:spacing w:line="440" w:lineRule="exact"/>
        <w:jc w:val="left"/>
        <w:rPr>
          <w:rFonts w:ascii="宋体" w:cs="宋体"/>
          <w:color w:val="000000"/>
          <w:kern w:val="0"/>
          <w:sz w:val="24"/>
          <w:szCs w:val="24"/>
        </w:rPr>
      </w:pPr>
      <w:r w:rsidRPr="00BC6C61">
        <w:rPr>
          <w:rFonts w:ascii="宋体" w:hAnsi="宋体" w:cs="宋体" w:hint="eastAsia"/>
          <w:color w:val="000000"/>
          <w:kern w:val="0"/>
          <w:sz w:val="24"/>
          <w:szCs w:val="24"/>
        </w:rPr>
        <w:t>职务</w:t>
      </w:r>
      <w:r w:rsidRPr="00BC6C61">
        <w:rPr>
          <w:rFonts w:ascii="宋体" w:hAnsi="宋体" w:cs="宋体"/>
          <w:color w:val="000000"/>
          <w:kern w:val="0"/>
          <w:sz w:val="24"/>
          <w:szCs w:val="24"/>
        </w:rPr>
        <w:t xml:space="preserve"> :                         </w:t>
      </w:r>
      <w:r w:rsidRPr="00BC6C61">
        <w:rPr>
          <w:rFonts w:ascii="宋体" w:hAnsi="宋体" w:cs="宋体" w:hint="eastAsia"/>
          <w:color w:val="000000"/>
          <w:kern w:val="0"/>
          <w:sz w:val="24"/>
          <w:szCs w:val="24"/>
        </w:rPr>
        <w:t>职务</w:t>
      </w:r>
      <w:r w:rsidRPr="00BC6C61">
        <w:rPr>
          <w:rFonts w:ascii="宋体" w:hAnsi="宋体" w:cs="宋体"/>
          <w:color w:val="000000"/>
          <w:kern w:val="0"/>
          <w:sz w:val="24"/>
          <w:szCs w:val="24"/>
        </w:rPr>
        <w:t xml:space="preserve"> : </w:t>
      </w:r>
    </w:p>
    <w:p w:rsidR="00364245" w:rsidRPr="00BC6C61" w:rsidRDefault="00364245" w:rsidP="007007AF">
      <w:pPr>
        <w:widowControl/>
        <w:adjustRightInd w:val="0"/>
        <w:spacing w:line="240" w:lineRule="exact"/>
        <w:jc w:val="left"/>
        <w:rPr>
          <w:rFonts w:ascii="宋体" w:cs="宋体"/>
          <w:color w:val="000000"/>
          <w:kern w:val="0"/>
          <w:sz w:val="24"/>
          <w:szCs w:val="24"/>
        </w:rPr>
      </w:pPr>
    </w:p>
    <w:p w:rsidR="00364245" w:rsidRPr="00BC6C61" w:rsidRDefault="00364245" w:rsidP="007007AF">
      <w:pPr>
        <w:widowControl/>
        <w:adjustRightInd w:val="0"/>
        <w:spacing w:line="440" w:lineRule="exact"/>
        <w:jc w:val="left"/>
        <w:rPr>
          <w:rFonts w:ascii="宋体" w:cs="宋体"/>
          <w:color w:val="000000"/>
          <w:kern w:val="0"/>
          <w:sz w:val="24"/>
          <w:szCs w:val="24"/>
        </w:rPr>
      </w:pPr>
      <w:r w:rsidRPr="00BC6C61">
        <w:rPr>
          <w:rFonts w:ascii="宋体" w:hAnsi="宋体" w:cs="宋体" w:hint="eastAsia"/>
          <w:color w:val="000000"/>
          <w:kern w:val="0"/>
          <w:sz w:val="24"/>
          <w:szCs w:val="24"/>
        </w:rPr>
        <w:t>身份证号码</w:t>
      </w:r>
      <w:r w:rsidRPr="00BC6C61">
        <w:rPr>
          <w:rFonts w:ascii="宋体" w:hAnsi="宋体" w:cs="宋体"/>
          <w:color w:val="000000"/>
          <w:kern w:val="0"/>
          <w:sz w:val="24"/>
          <w:szCs w:val="24"/>
        </w:rPr>
        <w:t xml:space="preserve"> :                   </w:t>
      </w:r>
      <w:r w:rsidRPr="00BC6C61">
        <w:rPr>
          <w:rFonts w:ascii="宋体" w:hAnsi="宋体" w:cs="宋体" w:hint="eastAsia"/>
          <w:color w:val="000000"/>
          <w:kern w:val="0"/>
          <w:sz w:val="24"/>
          <w:szCs w:val="24"/>
        </w:rPr>
        <w:t>身份证号码</w:t>
      </w:r>
      <w:r w:rsidRPr="00BC6C61">
        <w:rPr>
          <w:rFonts w:ascii="宋体" w:hAnsi="宋体" w:cs="宋体"/>
          <w:color w:val="000000"/>
          <w:kern w:val="0"/>
          <w:sz w:val="24"/>
          <w:szCs w:val="24"/>
        </w:rPr>
        <w:t xml:space="preserve"> :</w:t>
      </w:r>
    </w:p>
    <w:p w:rsidR="00364245" w:rsidRPr="00BC6C61" w:rsidRDefault="00364245" w:rsidP="007007AF">
      <w:pPr>
        <w:widowControl/>
        <w:adjustRightInd w:val="0"/>
        <w:spacing w:line="240" w:lineRule="exact"/>
        <w:jc w:val="left"/>
        <w:rPr>
          <w:rFonts w:ascii="宋体" w:cs="宋体"/>
          <w:color w:val="000000"/>
          <w:kern w:val="0"/>
          <w:sz w:val="24"/>
          <w:szCs w:val="24"/>
        </w:rPr>
      </w:pPr>
    </w:p>
    <w:p w:rsidR="00364245" w:rsidRPr="00BC6C61" w:rsidRDefault="00364245" w:rsidP="007007AF">
      <w:pPr>
        <w:widowControl/>
        <w:tabs>
          <w:tab w:val="left" w:pos="1800"/>
        </w:tabs>
        <w:adjustRightInd w:val="0"/>
        <w:spacing w:line="440" w:lineRule="exact"/>
        <w:jc w:val="left"/>
        <w:rPr>
          <w:rFonts w:ascii="宋体" w:cs="宋体"/>
          <w:color w:val="000000"/>
          <w:kern w:val="0"/>
          <w:sz w:val="24"/>
          <w:szCs w:val="24"/>
        </w:rPr>
      </w:pPr>
      <w:r w:rsidRPr="00BC6C61">
        <w:rPr>
          <w:rFonts w:ascii="宋体" w:hAnsi="宋体" w:cs="宋体" w:hint="eastAsia"/>
          <w:color w:val="000000"/>
          <w:kern w:val="0"/>
          <w:sz w:val="24"/>
          <w:szCs w:val="24"/>
        </w:rPr>
        <w:t>协商代表人数</w:t>
      </w:r>
      <w:r w:rsidRPr="00BC6C61">
        <w:rPr>
          <w:rFonts w:ascii="宋体" w:hAnsi="宋体" w:cs="宋体"/>
          <w:color w:val="000000"/>
          <w:kern w:val="0"/>
          <w:sz w:val="24"/>
          <w:szCs w:val="24"/>
        </w:rPr>
        <w:t xml:space="preserve"> :</w:t>
      </w:r>
      <w:r w:rsidRPr="00BC6C61">
        <w:rPr>
          <w:rFonts w:ascii="宋体" w:hAnsi="宋体" w:cs="宋体"/>
          <w:color w:val="000000"/>
          <w:kern w:val="0"/>
          <w:sz w:val="24"/>
          <w:szCs w:val="24"/>
        </w:rPr>
        <w:tab/>
        <w:t xml:space="preserve">                </w:t>
      </w:r>
      <w:r w:rsidRPr="00BC6C61">
        <w:rPr>
          <w:rFonts w:ascii="宋体" w:hAnsi="宋体" w:cs="宋体" w:hint="eastAsia"/>
          <w:color w:val="000000"/>
          <w:kern w:val="0"/>
          <w:sz w:val="24"/>
          <w:szCs w:val="24"/>
        </w:rPr>
        <w:t>协商代表人数</w:t>
      </w:r>
      <w:r w:rsidRPr="00BC6C61">
        <w:rPr>
          <w:rFonts w:ascii="宋体" w:hAnsi="宋体" w:cs="宋体"/>
          <w:color w:val="000000"/>
          <w:kern w:val="0"/>
          <w:sz w:val="24"/>
          <w:szCs w:val="24"/>
        </w:rPr>
        <w:t xml:space="preserve"> :</w:t>
      </w:r>
    </w:p>
    <w:p w:rsidR="00364245" w:rsidRPr="00BC6C61" w:rsidRDefault="00364245" w:rsidP="007007AF">
      <w:pPr>
        <w:widowControl/>
        <w:adjustRightInd w:val="0"/>
        <w:spacing w:line="240" w:lineRule="exact"/>
        <w:jc w:val="left"/>
        <w:rPr>
          <w:rFonts w:ascii="宋体" w:cs="宋体"/>
          <w:color w:val="000000"/>
          <w:kern w:val="0"/>
          <w:sz w:val="24"/>
          <w:szCs w:val="24"/>
        </w:rPr>
      </w:pPr>
      <w:r w:rsidRPr="00BC6C61">
        <w:rPr>
          <w:rFonts w:ascii="宋体" w:hAnsi="宋体" w:cs="宋体"/>
          <w:color w:val="000000"/>
          <w:kern w:val="0"/>
          <w:sz w:val="24"/>
          <w:szCs w:val="24"/>
        </w:rPr>
        <w:t xml:space="preserve">                                      </w:t>
      </w:r>
    </w:p>
    <w:p w:rsidR="00364245" w:rsidRPr="00BC6C61" w:rsidRDefault="00364245" w:rsidP="007007AF">
      <w:pPr>
        <w:widowControl/>
        <w:adjustRightInd w:val="0"/>
        <w:spacing w:line="240" w:lineRule="exact"/>
        <w:jc w:val="left"/>
        <w:rPr>
          <w:rFonts w:ascii="宋体" w:cs="宋体"/>
          <w:color w:val="000000"/>
          <w:kern w:val="0"/>
          <w:sz w:val="24"/>
          <w:szCs w:val="24"/>
        </w:rPr>
      </w:pPr>
      <w:r w:rsidRPr="00BC6C61">
        <w:rPr>
          <w:rFonts w:ascii="宋体" w:cs="宋体"/>
          <w:color w:val="000000"/>
          <w:kern w:val="0"/>
          <w:sz w:val="24"/>
          <w:szCs w:val="24"/>
        </w:rPr>
        <w:tab/>
      </w:r>
    </w:p>
    <w:p w:rsidR="00364245" w:rsidRPr="003471E4" w:rsidRDefault="00364245" w:rsidP="007007AF">
      <w:pPr>
        <w:widowControl/>
        <w:adjustRightInd w:val="0"/>
        <w:spacing w:line="440" w:lineRule="exact"/>
        <w:jc w:val="left"/>
        <w:rPr>
          <w:rFonts w:ascii="宋体" w:cs="宋体"/>
          <w:color w:val="000000"/>
          <w:kern w:val="0"/>
          <w:sz w:val="28"/>
          <w:szCs w:val="28"/>
        </w:rPr>
      </w:pPr>
      <w:r w:rsidRPr="00BC6C61">
        <w:rPr>
          <w:rFonts w:ascii="宋体" w:hAnsi="宋体" w:cs="宋体" w:hint="eastAsia"/>
          <w:color w:val="000000"/>
          <w:kern w:val="0"/>
          <w:sz w:val="24"/>
          <w:szCs w:val="24"/>
        </w:rPr>
        <w:t>联系电话</w:t>
      </w:r>
      <w:r w:rsidRPr="00BC6C61">
        <w:rPr>
          <w:rFonts w:ascii="宋体" w:hAnsi="宋体" w:cs="宋体"/>
          <w:color w:val="000000"/>
          <w:kern w:val="0"/>
          <w:sz w:val="24"/>
          <w:szCs w:val="24"/>
        </w:rPr>
        <w:t xml:space="preserve"> :                     </w:t>
      </w:r>
      <w:r w:rsidRPr="00BC6C61">
        <w:rPr>
          <w:rFonts w:ascii="宋体" w:hAnsi="宋体" w:cs="宋体" w:hint="eastAsia"/>
          <w:color w:val="000000"/>
          <w:kern w:val="0"/>
          <w:sz w:val="24"/>
          <w:szCs w:val="24"/>
        </w:rPr>
        <w:t>联系电话</w:t>
      </w:r>
      <w:r w:rsidRPr="00BC6C61">
        <w:rPr>
          <w:rFonts w:ascii="宋体" w:hAnsi="宋体" w:cs="宋体"/>
          <w:color w:val="000000"/>
          <w:kern w:val="0"/>
          <w:sz w:val="24"/>
          <w:szCs w:val="24"/>
        </w:rPr>
        <w:t xml:space="preserve"> </w:t>
      </w:r>
      <w:r w:rsidRPr="003471E4">
        <w:rPr>
          <w:rFonts w:ascii="宋体" w:hAnsi="宋体" w:cs="宋体"/>
          <w:color w:val="000000"/>
          <w:kern w:val="0"/>
          <w:sz w:val="28"/>
          <w:szCs w:val="28"/>
        </w:rPr>
        <w:t>:</w:t>
      </w:r>
    </w:p>
    <w:p w:rsidR="00364245" w:rsidRPr="003471E4" w:rsidRDefault="00364245" w:rsidP="007007AF">
      <w:pPr>
        <w:widowControl/>
        <w:spacing w:line="460" w:lineRule="exact"/>
        <w:rPr>
          <w:rFonts w:ascii="宋体" w:cs="Arial Unicode MS"/>
          <w:b/>
          <w:color w:val="333333"/>
          <w:kern w:val="0"/>
          <w:sz w:val="28"/>
          <w:szCs w:val="28"/>
        </w:rPr>
      </w:pPr>
    </w:p>
    <w:p w:rsidR="00364245" w:rsidRPr="00AE4974" w:rsidRDefault="00364245" w:rsidP="005F0650">
      <w:pPr>
        <w:widowControl/>
        <w:spacing w:beforeLines="50" w:afterLines="50" w:line="420" w:lineRule="exact"/>
        <w:jc w:val="center"/>
        <w:rPr>
          <w:rFonts w:ascii="黑体" w:eastAsia="黑体" w:hAnsi="黑体" w:cs="Arial Unicode MS"/>
          <w:color w:val="000000"/>
          <w:kern w:val="0"/>
          <w:sz w:val="24"/>
          <w:szCs w:val="24"/>
        </w:rPr>
      </w:pPr>
      <w:r w:rsidRPr="00AE4974">
        <w:rPr>
          <w:rFonts w:ascii="黑体" w:eastAsia="黑体" w:hAnsi="黑体" w:cs="Arial Unicode MS" w:hint="eastAsia"/>
          <w:color w:val="000000"/>
          <w:kern w:val="0"/>
          <w:sz w:val="24"/>
          <w:szCs w:val="24"/>
        </w:rPr>
        <w:t>第一章</w:t>
      </w:r>
      <w:r w:rsidRPr="00AE4974">
        <w:rPr>
          <w:rFonts w:ascii="黑体" w:eastAsia="黑体" w:hAnsi="黑体" w:cs="Arial Unicode MS"/>
          <w:color w:val="000000"/>
          <w:kern w:val="0"/>
          <w:sz w:val="24"/>
          <w:szCs w:val="24"/>
        </w:rPr>
        <w:t xml:space="preserve">   </w:t>
      </w:r>
      <w:r w:rsidRPr="00AE4974">
        <w:rPr>
          <w:rFonts w:ascii="黑体" w:eastAsia="黑体" w:hAnsi="黑体" w:cs="Arial Unicode MS" w:hint="eastAsia"/>
          <w:color w:val="000000"/>
          <w:kern w:val="0"/>
          <w:sz w:val="24"/>
          <w:szCs w:val="24"/>
        </w:rPr>
        <w:t>总则</w:t>
      </w:r>
    </w:p>
    <w:p w:rsidR="00364245" w:rsidRPr="00AE4974" w:rsidRDefault="00364245" w:rsidP="007C062C">
      <w:pPr>
        <w:widowControl/>
        <w:adjustRightInd w:val="0"/>
        <w:spacing w:line="40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第一条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为构建和发展和谐稳定的劳动关系，维护本行业企业和员工的合法权益</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增强合作共事</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促进企业发展</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根据《中华人民共和国劳动法》（以下简称《劳动法》）、《</w:t>
      </w:r>
      <w:r w:rsidRPr="00AE4974">
        <w:rPr>
          <w:rFonts w:ascii="楷体_GB2312" w:eastAsia="楷体_GB2312" w:hAnsi="宋体" w:cs="宋体" w:hint="eastAsia"/>
          <w:color w:val="000000"/>
          <w:kern w:val="0"/>
          <w:sz w:val="24"/>
          <w:szCs w:val="24"/>
          <w:lang w:eastAsia="zh-TW"/>
        </w:rPr>
        <w:t>中华人民共和国劳动</w:t>
      </w:r>
      <w:r w:rsidRPr="00AE4974">
        <w:rPr>
          <w:rFonts w:ascii="楷体_GB2312" w:eastAsia="楷体_GB2312" w:hAnsi="宋体" w:cs="宋体" w:hint="eastAsia"/>
          <w:color w:val="000000"/>
          <w:kern w:val="0"/>
          <w:sz w:val="24"/>
          <w:szCs w:val="24"/>
        </w:rPr>
        <w:t>合同</w:t>
      </w:r>
      <w:r w:rsidRPr="00AE4974">
        <w:rPr>
          <w:rFonts w:ascii="楷体_GB2312" w:eastAsia="楷体_GB2312" w:hAnsi="宋体" w:cs="宋体" w:hint="eastAsia"/>
          <w:color w:val="000000"/>
          <w:kern w:val="0"/>
          <w:sz w:val="24"/>
          <w:szCs w:val="24"/>
          <w:lang w:eastAsia="zh-TW"/>
        </w:rPr>
        <w:t>法</w:t>
      </w:r>
      <w:r w:rsidRPr="00AE4974">
        <w:rPr>
          <w:rFonts w:ascii="楷体_GB2312" w:eastAsia="楷体_GB2312" w:hAnsi="宋体" w:cs="宋体" w:hint="eastAsia"/>
          <w:color w:val="000000"/>
          <w:kern w:val="0"/>
          <w:sz w:val="24"/>
          <w:szCs w:val="24"/>
        </w:rPr>
        <w:t>》（以下简称《劳动合同法》）、《中华人民共和国工会法》和《广西壮族自治区企业工资集体协商条例》及有关法规、规章</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经协商一致</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签订本合同。</w:t>
      </w:r>
    </w:p>
    <w:p w:rsidR="00364245" w:rsidRPr="00AE4974" w:rsidRDefault="00364245" w:rsidP="007C062C">
      <w:pPr>
        <w:widowControl/>
        <w:adjustRightInd w:val="0"/>
        <w:spacing w:line="40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第二条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本合同由行业工会</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或员工代表</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代表员工与行业协会（或企业代表）代表企业通过集体协商签订。</w:t>
      </w:r>
    </w:p>
    <w:p w:rsidR="00364245" w:rsidRPr="00AE4974" w:rsidRDefault="00364245" w:rsidP="007C062C">
      <w:pPr>
        <w:widowControl/>
        <w:spacing w:line="400" w:lineRule="exact"/>
        <w:ind w:right="257"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第三条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进行集体协商，签订集体合同，应当遵循下列原则：</w:t>
      </w:r>
    </w:p>
    <w:p w:rsidR="00364245" w:rsidRPr="00AE4974" w:rsidRDefault="00364245" w:rsidP="007C062C">
      <w:pPr>
        <w:widowControl/>
        <w:tabs>
          <w:tab w:val="left" w:pos="1720"/>
        </w:tabs>
        <w:spacing w:line="400" w:lineRule="exact"/>
        <w:ind w:right="257" w:firstLineChars="200" w:firstLine="31680"/>
        <w:rPr>
          <w:rFonts w:ascii="楷体_GB2312" w:eastAsia="楷体_GB2312" w:hAnsi="宋体" w:cs="宋体"/>
          <w:color w:val="000000"/>
          <w:kern w:val="0"/>
          <w:sz w:val="24"/>
          <w:szCs w:val="24"/>
        </w:rPr>
      </w:pPr>
      <w:r w:rsidRPr="00AE4974">
        <w:rPr>
          <w:rFonts w:ascii="楷体_GB2312" w:eastAsia="楷体_GB2312" w:hAnsi="宋体" w:cs="仿宋_GB2312" w:hint="eastAsia"/>
          <w:color w:val="000000"/>
          <w:kern w:val="0"/>
          <w:sz w:val="24"/>
          <w:szCs w:val="24"/>
        </w:rPr>
        <w:t>（一）</w:t>
      </w:r>
      <w:r w:rsidRPr="00AE4974">
        <w:rPr>
          <w:rFonts w:ascii="楷体_GB2312" w:eastAsia="楷体_GB2312" w:hAnsi="宋体" w:cs="宋体" w:hint="eastAsia"/>
          <w:color w:val="000000"/>
          <w:kern w:val="0"/>
          <w:sz w:val="24"/>
          <w:szCs w:val="24"/>
        </w:rPr>
        <w:t>遵守法律、法规、规章及国家有关规定；</w:t>
      </w:r>
    </w:p>
    <w:p w:rsidR="00364245" w:rsidRPr="00AE4974" w:rsidRDefault="00364245" w:rsidP="007C062C">
      <w:pPr>
        <w:widowControl/>
        <w:tabs>
          <w:tab w:val="left" w:pos="1720"/>
        </w:tabs>
        <w:spacing w:line="400" w:lineRule="exact"/>
        <w:ind w:right="257" w:firstLineChars="200" w:firstLine="31680"/>
        <w:rPr>
          <w:rFonts w:ascii="楷体_GB2312" w:eastAsia="楷体_GB2312" w:hAnsi="宋体" w:cs="宋体"/>
          <w:color w:val="000000"/>
          <w:kern w:val="0"/>
          <w:sz w:val="24"/>
          <w:szCs w:val="24"/>
        </w:rPr>
      </w:pPr>
      <w:r w:rsidRPr="00AE4974">
        <w:rPr>
          <w:rFonts w:ascii="楷体_GB2312" w:eastAsia="楷体_GB2312" w:hAnsi="宋体" w:cs="仿宋_GB2312" w:hint="eastAsia"/>
          <w:color w:val="000000"/>
          <w:kern w:val="0"/>
          <w:sz w:val="24"/>
          <w:szCs w:val="24"/>
        </w:rPr>
        <w:t>（二）</w:t>
      </w:r>
      <w:r w:rsidRPr="00AE4974">
        <w:rPr>
          <w:rFonts w:ascii="楷体_GB2312" w:eastAsia="楷体_GB2312" w:hAnsi="宋体" w:cs="宋体" w:hint="eastAsia"/>
          <w:color w:val="000000"/>
          <w:kern w:val="0"/>
          <w:sz w:val="24"/>
          <w:szCs w:val="24"/>
        </w:rPr>
        <w:t>相互尊重，平等合作；</w:t>
      </w:r>
    </w:p>
    <w:p w:rsidR="00364245" w:rsidRPr="00AE4974" w:rsidRDefault="00364245" w:rsidP="007C062C">
      <w:pPr>
        <w:widowControl/>
        <w:tabs>
          <w:tab w:val="left" w:pos="1720"/>
        </w:tabs>
        <w:spacing w:line="400" w:lineRule="exact"/>
        <w:ind w:right="257" w:firstLineChars="200" w:firstLine="31680"/>
        <w:rPr>
          <w:rFonts w:ascii="楷体_GB2312" w:eastAsia="楷体_GB2312" w:hAnsi="宋体" w:cs="宋体"/>
          <w:color w:val="000000"/>
          <w:kern w:val="0"/>
          <w:sz w:val="24"/>
          <w:szCs w:val="24"/>
        </w:rPr>
      </w:pPr>
      <w:r w:rsidRPr="00AE4974">
        <w:rPr>
          <w:rFonts w:ascii="楷体_GB2312" w:eastAsia="楷体_GB2312" w:hAnsi="宋体" w:cs="仿宋_GB2312" w:hint="eastAsia"/>
          <w:color w:val="000000"/>
          <w:kern w:val="0"/>
          <w:sz w:val="24"/>
          <w:szCs w:val="24"/>
        </w:rPr>
        <w:t>（三）</w:t>
      </w:r>
      <w:r w:rsidRPr="00AE4974">
        <w:rPr>
          <w:rFonts w:ascii="楷体_GB2312" w:eastAsia="楷体_GB2312" w:hAnsi="宋体" w:cs="宋体" w:hint="eastAsia"/>
          <w:color w:val="000000"/>
          <w:kern w:val="0"/>
          <w:sz w:val="24"/>
          <w:szCs w:val="24"/>
        </w:rPr>
        <w:t>兼顾双方合法权益；</w:t>
      </w:r>
    </w:p>
    <w:p w:rsidR="00364245" w:rsidRPr="00AE4974" w:rsidRDefault="00364245" w:rsidP="007C062C">
      <w:pPr>
        <w:widowControl/>
        <w:tabs>
          <w:tab w:val="left" w:pos="1720"/>
        </w:tabs>
        <w:spacing w:line="400" w:lineRule="exact"/>
        <w:ind w:right="257" w:firstLineChars="200" w:firstLine="31680"/>
        <w:rPr>
          <w:rFonts w:ascii="楷体_GB2312" w:eastAsia="楷体_GB2312" w:hAnsi="宋体" w:cs="宋体"/>
          <w:color w:val="000000"/>
          <w:kern w:val="0"/>
          <w:sz w:val="24"/>
          <w:szCs w:val="24"/>
        </w:rPr>
      </w:pPr>
      <w:r w:rsidRPr="00AE4974">
        <w:rPr>
          <w:rFonts w:ascii="楷体_GB2312" w:eastAsia="楷体_GB2312" w:hAnsi="宋体" w:cs="仿宋_GB2312" w:hint="eastAsia"/>
          <w:color w:val="000000"/>
          <w:kern w:val="0"/>
          <w:sz w:val="24"/>
          <w:szCs w:val="24"/>
        </w:rPr>
        <w:t>（四）</w:t>
      </w:r>
      <w:r w:rsidRPr="00AE4974">
        <w:rPr>
          <w:rFonts w:eastAsia="楷体_GB2312"/>
          <w:color w:val="000000"/>
          <w:kern w:val="0"/>
          <w:sz w:val="24"/>
          <w:szCs w:val="24"/>
        </w:rPr>
        <w:t> </w:t>
      </w:r>
      <w:r w:rsidRPr="00AE4974">
        <w:rPr>
          <w:rFonts w:ascii="楷体_GB2312" w:eastAsia="楷体_GB2312" w:hAnsi="宋体" w:cs="宋体" w:hint="eastAsia"/>
          <w:color w:val="000000"/>
          <w:kern w:val="0"/>
          <w:sz w:val="24"/>
          <w:szCs w:val="24"/>
        </w:rPr>
        <w:t>不得采取过激行为。</w:t>
      </w:r>
    </w:p>
    <w:p w:rsidR="00364245" w:rsidRPr="00AE4974" w:rsidRDefault="00364245" w:rsidP="007C062C">
      <w:pPr>
        <w:widowControl/>
        <w:spacing w:line="40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第四条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本合同对本行业各企业和全体员工具有约束力。企业与员工签订的劳动合同中劳动报酬和劳动条件等标准不得低于本合同规定的标准。</w:t>
      </w:r>
    </w:p>
    <w:p w:rsidR="00364245" w:rsidRPr="00AE4974" w:rsidRDefault="00364245" w:rsidP="005F0650">
      <w:pPr>
        <w:widowControl/>
        <w:spacing w:beforeLines="50" w:afterLines="50" w:line="400" w:lineRule="exact"/>
        <w:jc w:val="center"/>
        <w:rPr>
          <w:rFonts w:ascii="黑体" w:eastAsia="黑体" w:hAnsi="黑体" w:cs="Arial Unicode MS"/>
          <w:color w:val="000000"/>
          <w:kern w:val="0"/>
          <w:sz w:val="24"/>
          <w:szCs w:val="24"/>
        </w:rPr>
      </w:pPr>
      <w:r w:rsidRPr="00AE4974">
        <w:rPr>
          <w:rFonts w:ascii="黑体" w:eastAsia="黑体" w:hAnsi="黑体" w:cs="Arial Unicode MS" w:hint="eastAsia"/>
          <w:color w:val="000000"/>
          <w:kern w:val="0"/>
          <w:sz w:val="24"/>
          <w:szCs w:val="24"/>
        </w:rPr>
        <w:t>第二章</w:t>
      </w:r>
      <w:r w:rsidRPr="00AE4974">
        <w:rPr>
          <w:rFonts w:ascii="黑体" w:eastAsia="黑体" w:hAnsi="黑体" w:cs="Arial Unicode MS"/>
          <w:color w:val="000000"/>
          <w:kern w:val="0"/>
          <w:sz w:val="24"/>
          <w:szCs w:val="24"/>
        </w:rPr>
        <w:t xml:space="preserve">   </w:t>
      </w:r>
      <w:r w:rsidRPr="00AE4974">
        <w:rPr>
          <w:rFonts w:ascii="黑体" w:eastAsia="黑体" w:hAnsi="黑体" w:cs="Arial Unicode MS" w:hint="eastAsia"/>
          <w:color w:val="000000"/>
          <w:kern w:val="0"/>
          <w:sz w:val="24"/>
          <w:szCs w:val="24"/>
        </w:rPr>
        <w:t>劳动报酬</w:t>
      </w:r>
    </w:p>
    <w:p w:rsidR="00364245" w:rsidRPr="00AE4974" w:rsidRDefault="00364245" w:rsidP="007C062C">
      <w:pPr>
        <w:widowControl/>
        <w:spacing w:line="40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第五条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本行业实行以下工资分配制度：</w:t>
      </w:r>
    </w:p>
    <w:p w:rsidR="00364245" w:rsidRPr="00AE4974" w:rsidRDefault="00364245" w:rsidP="007C062C">
      <w:pPr>
        <w:widowControl/>
        <w:spacing w:line="420" w:lineRule="exact"/>
        <w:ind w:firstLineChars="200" w:firstLine="31680"/>
        <w:rPr>
          <w:rFonts w:ascii="楷体_GB2312" w:eastAsia="楷体_GB2312" w:hAnsi="宋体" w:cs="宋体"/>
          <w:color w:val="000000"/>
          <w:kern w:val="0"/>
          <w:sz w:val="24"/>
          <w:szCs w:val="24"/>
          <w:u w:val="single"/>
        </w:rPr>
      </w:pPr>
      <w:r w:rsidRPr="00AE4974">
        <w:rPr>
          <w:rFonts w:ascii="楷体_GB2312" w:eastAsia="楷体_GB2312" w:hAnsi="宋体" w:cs="宋体" w:hint="eastAsia"/>
          <w:color w:val="000000"/>
          <w:kern w:val="0"/>
          <w:sz w:val="24"/>
          <w:szCs w:val="24"/>
        </w:rPr>
        <w:t>（一）</w:t>
      </w:r>
      <w:r w:rsidRPr="00AE4974">
        <w:rPr>
          <w:rFonts w:ascii="楷体_GB2312" w:eastAsia="楷体_GB2312" w:hAnsi="宋体" w:cs="宋体"/>
          <w:color w:val="000000"/>
          <w:kern w:val="0"/>
          <w:sz w:val="24"/>
          <w:szCs w:val="24"/>
          <w:u w:val="single"/>
        </w:rPr>
        <w:t xml:space="preserve">                                                     </w:t>
      </w:r>
    </w:p>
    <w:p w:rsidR="00364245" w:rsidRPr="00AE4974" w:rsidRDefault="00364245" w:rsidP="007C062C">
      <w:pPr>
        <w:widowControl/>
        <w:spacing w:line="420" w:lineRule="exact"/>
        <w:ind w:firstLineChars="200" w:firstLine="31680"/>
        <w:rPr>
          <w:rFonts w:ascii="楷体_GB2312" w:eastAsia="楷体_GB2312" w:hAnsi="宋体" w:cs="宋体"/>
          <w:color w:val="000000"/>
          <w:kern w:val="0"/>
          <w:sz w:val="24"/>
          <w:szCs w:val="24"/>
          <w:u w:val="single"/>
        </w:rPr>
      </w:pPr>
      <w:r w:rsidRPr="00AE4974">
        <w:rPr>
          <w:rFonts w:ascii="楷体_GB2312" w:eastAsia="楷体_GB2312" w:hAnsi="宋体" w:cs="宋体" w:hint="eastAsia"/>
          <w:color w:val="000000"/>
          <w:kern w:val="0"/>
          <w:sz w:val="24"/>
          <w:szCs w:val="24"/>
        </w:rPr>
        <w:t>（二）</w:t>
      </w:r>
      <w:r w:rsidRPr="00AE4974">
        <w:rPr>
          <w:rFonts w:ascii="楷体_GB2312" w:eastAsia="楷体_GB2312" w:hAnsi="宋体" w:cs="宋体"/>
          <w:color w:val="000000"/>
          <w:kern w:val="0"/>
          <w:sz w:val="24"/>
          <w:szCs w:val="24"/>
          <w:u w:val="single"/>
        </w:rPr>
        <w:t xml:space="preserve">                                                     </w:t>
      </w:r>
    </w:p>
    <w:p w:rsidR="00364245" w:rsidRPr="00AE4974" w:rsidRDefault="00364245" w:rsidP="007C062C">
      <w:pPr>
        <w:widowControl/>
        <w:spacing w:line="420" w:lineRule="exact"/>
        <w:ind w:firstLineChars="200" w:firstLine="31680"/>
        <w:rPr>
          <w:rFonts w:ascii="楷体_GB2312" w:eastAsia="楷体_GB2312" w:hAnsi="宋体" w:cs="宋体"/>
          <w:color w:val="000000"/>
          <w:kern w:val="0"/>
          <w:sz w:val="24"/>
          <w:szCs w:val="24"/>
          <w:u w:val="single"/>
        </w:rPr>
      </w:pPr>
      <w:r w:rsidRPr="00AE4974">
        <w:rPr>
          <w:rFonts w:ascii="楷体_GB2312" w:eastAsia="楷体_GB2312" w:hAnsi="宋体" w:cs="宋体" w:hint="eastAsia"/>
          <w:color w:val="000000"/>
          <w:kern w:val="0"/>
          <w:sz w:val="24"/>
          <w:szCs w:val="24"/>
        </w:rPr>
        <w:t>（三）</w:t>
      </w:r>
      <w:r w:rsidRPr="00AE4974">
        <w:rPr>
          <w:rFonts w:ascii="楷体_GB2312" w:eastAsia="楷体_GB2312" w:hAnsi="宋体" w:cs="宋体"/>
          <w:color w:val="000000"/>
          <w:kern w:val="0"/>
          <w:sz w:val="24"/>
          <w:szCs w:val="24"/>
          <w:u w:val="single"/>
        </w:rPr>
        <w:t xml:space="preserve">                                                     </w:t>
      </w:r>
    </w:p>
    <w:p w:rsidR="00364245" w:rsidRPr="00AE4974" w:rsidRDefault="00364245" w:rsidP="007C062C">
      <w:pPr>
        <w:widowControl/>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第六条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本行业员工月工资不低于</w:t>
      </w:r>
      <w:r w:rsidRPr="00AE4974">
        <w:rPr>
          <w:rFonts w:ascii="楷体_GB2312" w:eastAsia="楷体_GB2312" w:hAnsi="宋体" w:cs="宋体"/>
          <w:color w:val="000000"/>
          <w:kern w:val="0"/>
          <w:sz w:val="24"/>
          <w:szCs w:val="24"/>
          <w:u w:val="single"/>
        </w:rPr>
        <w:t xml:space="preserve">        </w:t>
      </w:r>
      <w:r w:rsidRPr="00AE4974">
        <w:rPr>
          <w:rFonts w:ascii="楷体_GB2312" w:eastAsia="楷体_GB2312" w:hAnsi="宋体" w:cs="宋体" w:hint="eastAsia"/>
          <w:color w:val="000000"/>
          <w:kern w:val="0"/>
          <w:sz w:val="24"/>
          <w:szCs w:val="24"/>
        </w:rPr>
        <w:t>元（不得低于自治区政府公布的当年度最低工资）。</w:t>
      </w:r>
    </w:p>
    <w:p w:rsidR="00364245" w:rsidRPr="00AE4974" w:rsidRDefault="00364245" w:rsidP="007C062C">
      <w:pPr>
        <w:widowControl/>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第七条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本行业各企业以货币形式支付员工工资，每月按约定的工资发放日足额发放。工资发放日遇法定节假日或休息日的，应当在之前的工作日发放。</w:t>
      </w:r>
    </w:p>
    <w:p w:rsidR="00364245" w:rsidRPr="00AE4974" w:rsidRDefault="00364245" w:rsidP="007C062C">
      <w:pPr>
        <w:widowControl/>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第八条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企业应按《劳动法》及有关法律法规规定支付员工加班工资。加班工资以员工本人标准工资或以计件工资为基数，按正常工作时间以外、休息日、法定休假日加班分别支付</w:t>
      </w:r>
      <w:r w:rsidRPr="00BC6C61">
        <w:rPr>
          <w:rFonts w:ascii="Times New Roman" w:eastAsia="楷体_GB2312" w:hAnsi="Times New Roman"/>
          <w:color w:val="000000"/>
          <w:kern w:val="0"/>
          <w:sz w:val="24"/>
          <w:szCs w:val="24"/>
        </w:rPr>
        <w:t>150%</w:t>
      </w:r>
      <w:r w:rsidRPr="00BC6C61">
        <w:rPr>
          <w:rFonts w:ascii="Times New Roman" w:eastAsia="楷体_GB2312" w:hAnsi="Times New Roman" w:hint="eastAsia"/>
          <w:color w:val="000000"/>
          <w:kern w:val="0"/>
          <w:sz w:val="24"/>
          <w:szCs w:val="24"/>
        </w:rPr>
        <w:t>、</w:t>
      </w:r>
      <w:r w:rsidRPr="00BC6C61">
        <w:rPr>
          <w:rFonts w:ascii="Times New Roman" w:eastAsia="楷体_GB2312" w:hAnsi="Times New Roman"/>
          <w:color w:val="000000"/>
          <w:kern w:val="0"/>
          <w:sz w:val="24"/>
          <w:szCs w:val="24"/>
        </w:rPr>
        <w:t>200%</w:t>
      </w:r>
      <w:r w:rsidRPr="00BC6C61">
        <w:rPr>
          <w:rFonts w:ascii="Times New Roman" w:eastAsia="楷体_GB2312" w:hAnsi="Times New Roman" w:hint="eastAsia"/>
          <w:color w:val="000000"/>
          <w:kern w:val="0"/>
          <w:sz w:val="24"/>
          <w:szCs w:val="24"/>
        </w:rPr>
        <w:t>、</w:t>
      </w:r>
      <w:r w:rsidRPr="00BC6C61">
        <w:rPr>
          <w:rFonts w:ascii="Times New Roman" w:eastAsia="楷体_GB2312" w:hAnsi="Times New Roman"/>
          <w:color w:val="000000"/>
          <w:kern w:val="0"/>
          <w:sz w:val="24"/>
          <w:szCs w:val="24"/>
        </w:rPr>
        <w:t>300%</w:t>
      </w:r>
      <w:r w:rsidRPr="00AE4974">
        <w:rPr>
          <w:rFonts w:ascii="楷体_GB2312" w:eastAsia="楷体_GB2312" w:hAnsi="宋体" w:cs="宋体" w:hint="eastAsia"/>
          <w:color w:val="000000"/>
          <w:kern w:val="0"/>
          <w:sz w:val="24"/>
          <w:szCs w:val="24"/>
        </w:rPr>
        <w:t>工资报酬。</w:t>
      </w:r>
    </w:p>
    <w:p w:rsidR="00364245" w:rsidRPr="00AE4974" w:rsidRDefault="00364245" w:rsidP="007C062C">
      <w:pPr>
        <w:widowControl/>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第九条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根据政府公布的年度工资指导线、工资指导价位和本行业员工工资水平及行业经济效益，经协商，确定本年度本行业员工工资增（减）</w:t>
      </w:r>
      <w:r w:rsidRPr="00AE4974">
        <w:rPr>
          <w:rFonts w:ascii="楷体_GB2312" w:eastAsia="楷体_GB2312" w:hAnsi="宋体" w:cs="宋体"/>
          <w:color w:val="000000"/>
          <w:kern w:val="0"/>
          <w:sz w:val="24"/>
          <w:szCs w:val="24"/>
          <w:u w:val="single"/>
        </w:rPr>
        <w:t xml:space="preserve">       </w:t>
      </w:r>
      <w:r w:rsidRPr="00AE4974">
        <w:rPr>
          <w:rFonts w:ascii="楷体_GB2312" w:eastAsia="楷体_GB2312" w:hAnsi="宋体" w:cs="宋体"/>
          <w:color w:val="000000"/>
          <w:kern w:val="0"/>
          <w:sz w:val="24"/>
          <w:szCs w:val="24"/>
        </w:rPr>
        <w:t>%</w:t>
      </w:r>
      <w:r w:rsidRPr="00AE4974">
        <w:rPr>
          <w:rFonts w:ascii="楷体_GB2312" w:eastAsia="楷体_GB2312" w:hAnsi="宋体" w:cs="宋体" w:hint="eastAsia"/>
          <w:color w:val="000000"/>
          <w:kern w:val="0"/>
          <w:sz w:val="24"/>
          <w:szCs w:val="24"/>
        </w:rPr>
        <w:t>。</w:t>
      </w:r>
    </w:p>
    <w:p w:rsidR="00364245" w:rsidRPr="00AE4974" w:rsidRDefault="00364245" w:rsidP="005F0650">
      <w:pPr>
        <w:widowControl/>
        <w:spacing w:beforeLines="50" w:afterLines="50" w:line="420" w:lineRule="exact"/>
        <w:jc w:val="center"/>
        <w:rPr>
          <w:rFonts w:ascii="黑体" w:eastAsia="黑体" w:hAnsi="黑体" w:cs="Arial Unicode MS"/>
          <w:color w:val="000000"/>
          <w:kern w:val="0"/>
          <w:sz w:val="24"/>
          <w:szCs w:val="24"/>
        </w:rPr>
      </w:pPr>
      <w:r w:rsidRPr="00AE4974">
        <w:rPr>
          <w:rFonts w:ascii="黑体" w:eastAsia="黑体" w:hAnsi="黑体" w:cs="Arial Unicode MS" w:hint="eastAsia"/>
          <w:color w:val="000000"/>
          <w:kern w:val="0"/>
          <w:sz w:val="24"/>
          <w:szCs w:val="24"/>
        </w:rPr>
        <w:t>第三章</w:t>
      </w:r>
      <w:r w:rsidRPr="00AE4974">
        <w:rPr>
          <w:rFonts w:ascii="黑体" w:eastAsia="黑体" w:hAnsi="黑体" w:cs="Arial Unicode MS"/>
          <w:color w:val="000000"/>
          <w:kern w:val="0"/>
          <w:sz w:val="24"/>
          <w:szCs w:val="24"/>
        </w:rPr>
        <w:t xml:space="preserve">   </w:t>
      </w:r>
      <w:r w:rsidRPr="00AE4974">
        <w:rPr>
          <w:rFonts w:ascii="黑体" w:eastAsia="黑体" w:hAnsi="黑体" w:cs="Arial Unicode MS" w:hint="eastAsia"/>
          <w:color w:val="000000"/>
          <w:kern w:val="0"/>
          <w:sz w:val="24"/>
          <w:szCs w:val="24"/>
        </w:rPr>
        <w:t>工作时间和休息休假</w:t>
      </w:r>
    </w:p>
    <w:p w:rsidR="00364245" w:rsidRPr="00AE4974" w:rsidRDefault="00364245" w:rsidP="007C062C">
      <w:pPr>
        <w:widowControl/>
        <w:adjustRightInd w:val="0"/>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第十条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企业应根据生产经营方式依法建立工时制度，合理安排员工工作时间和休息休假。</w:t>
      </w:r>
    </w:p>
    <w:p w:rsidR="00364245" w:rsidRPr="00AE4974" w:rsidRDefault="00364245" w:rsidP="007C062C">
      <w:pPr>
        <w:widowControl/>
        <w:adjustRightInd w:val="0"/>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第十一条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企业因生产经营需要安排员工加班加点的</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严格按《劳动法》有关规定执行。并依下列要求处理相关事宜</w:t>
      </w:r>
      <w:r w:rsidRPr="00AE4974">
        <w:rPr>
          <w:rFonts w:ascii="楷体_GB2312" w:eastAsia="楷体_GB2312" w:hAnsi="宋体" w:cs="宋体"/>
          <w:color w:val="000000"/>
          <w:kern w:val="0"/>
          <w:sz w:val="24"/>
          <w:szCs w:val="24"/>
        </w:rPr>
        <w:t xml:space="preserve"> :</w:t>
      </w:r>
    </w:p>
    <w:p w:rsidR="00364245" w:rsidRPr="00AE4974" w:rsidRDefault="00364245" w:rsidP="007007AF">
      <w:pPr>
        <w:widowControl/>
        <w:tabs>
          <w:tab w:val="left" w:pos="441"/>
        </w:tabs>
        <w:adjustRightInd w:val="0"/>
        <w:spacing w:line="420" w:lineRule="exact"/>
        <w:rPr>
          <w:rFonts w:ascii="楷体_GB2312" w:eastAsia="楷体_GB2312" w:hAnsi="宋体" w:cs="宋体"/>
          <w:color w:val="000000"/>
          <w:kern w:val="0"/>
          <w:sz w:val="24"/>
          <w:szCs w:val="24"/>
        </w:rPr>
      </w:pPr>
      <w:r w:rsidRPr="00AE4974">
        <w:rPr>
          <w:rFonts w:ascii="楷体_GB2312" w:eastAsia="楷体_GB2312" w:hAnsi="宋体" w:cs="宋体"/>
          <w:color w:val="000000"/>
          <w:kern w:val="0"/>
          <w:sz w:val="24"/>
          <w:szCs w:val="24"/>
        </w:rPr>
        <w:tab/>
        <w:t xml:space="preserve">( </w:t>
      </w:r>
      <w:r w:rsidRPr="00AE4974">
        <w:rPr>
          <w:rFonts w:ascii="楷体_GB2312" w:eastAsia="楷体_GB2312" w:hAnsi="宋体" w:cs="宋体" w:hint="eastAsia"/>
          <w:color w:val="000000"/>
          <w:kern w:val="0"/>
          <w:sz w:val="24"/>
          <w:szCs w:val="24"/>
        </w:rPr>
        <w:t>一</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企业事先提出加班加点理由</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确定工作量和加班人数；</w:t>
      </w:r>
    </w:p>
    <w:p w:rsidR="00364245" w:rsidRPr="00AE4974" w:rsidRDefault="00364245" w:rsidP="007007AF">
      <w:pPr>
        <w:widowControl/>
        <w:tabs>
          <w:tab w:val="left" w:pos="441"/>
        </w:tabs>
        <w:adjustRightInd w:val="0"/>
        <w:spacing w:line="420" w:lineRule="exact"/>
        <w:rPr>
          <w:rFonts w:ascii="楷体_GB2312" w:eastAsia="楷体_GB2312" w:hAnsi="宋体" w:cs="宋体"/>
          <w:color w:val="000000"/>
          <w:kern w:val="0"/>
          <w:sz w:val="24"/>
          <w:szCs w:val="24"/>
        </w:rPr>
      </w:pPr>
      <w:r w:rsidRPr="00AE4974">
        <w:rPr>
          <w:rFonts w:ascii="楷体_GB2312" w:eastAsia="楷体_GB2312" w:hAnsi="宋体" w:cs="宋体"/>
          <w:color w:val="000000"/>
          <w:kern w:val="0"/>
          <w:sz w:val="24"/>
          <w:szCs w:val="24"/>
        </w:rPr>
        <w:tab/>
        <w:t xml:space="preserve">( </w:t>
      </w:r>
      <w:r w:rsidRPr="00AE4974">
        <w:rPr>
          <w:rFonts w:ascii="楷体_GB2312" w:eastAsia="楷体_GB2312" w:hAnsi="宋体" w:cs="宋体" w:hint="eastAsia"/>
          <w:color w:val="000000"/>
          <w:kern w:val="0"/>
          <w:sz w:val="24"/>
          <w:szCs w:val="24"/>
        </w:rPr>
        <w:t>二</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与企业工会或参与加班的员工协商；</w:t>
      </w:r>
    </w:p>
    <w:p w:rsidR="00364245" w:rsidRPr="00AE4974" w:rsidRDefault="00364245" w:rsidP="007007AF">
      <w:pPr>
        <w:widowControl/>
        <w:tabs>
          <w:tab w:val="left" w:pos="441"/>
        </w:tabs>
        <w:adjustRightInd w:val="0"/>
        <w:spacing w:line="420" w:lineRule="exact"/>
        <w:rPr>
          <w:rFonts w:ascii="楷体_GB2312" w:eastAsia="楷体_GB2312" w:hAnsi="宋体" w:cs="宋体"/>
          <w:color w:val="000000"/>
          <w:kern w:val="0"/>
          <w:sz w:val="24"/>
          <w:szCs w:val="24"/>
        </w:rPr>
      </w:pPr>
      <w:r w:rsidRPr="00AE4974">
        <w:rPr>
          <w:rFonts w:ascii="楷体_GB2312" w:eastAsia="楷体_GB2312" w:hAnsi="宋体" w:cs="宋体"/>
          <w:color w:val="000000"/>
          <w:kern w:val="0"/>
          <w:sz w:val="24"/>
          <w:szCs w:val="24"/>
        </w:rPr>
        <w:tab/>
        <w:t xml:space="preserve">( </w:t>
      </w:r>
      <w:r w:rsidRPr="00AE4974">
        <w:rPr>
          <w:rFonts w:ascii="楷体_GB2312" w:eastAsia="楷体_GB2312" w:hAnsi="宋体" w:cs="宋体" w:hint="eastAsia"/>
          <w:color w:val="000000"/>
          <w:kern w:val="0"/>
          <w:sz w:val="24"/>
          <w:szCs w:val="24"/>
        </w:rPr>
        <w:t>三</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企业安排员工延长工作时间，加班加点时间不超过《劳动法》第四十一条规定的</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企业工会和员工应当给予支持。</w:t>
      </w:r>
    </w:p>
    <w:p w:rsidR="00364245" w:rsidRPr="00AE4974" w:rsidRDefault="00364245" w:rsidP="005F0650">
      <w:pPr>
        <w:widowControl/>
        <w:spacing w:beforeLines="50" w:afterLines="50" w:line="420" w:lineRule="exact"/>
        <w:jc w:val="center"/>
        <w:rPr>
          <w:rFonts w:ascii="黑体" w:eastAsia="黑体" w:hAnsi="黑体" w:cs="Arial Unicode MS"/>
          <w:color w:val="000000"/>
          <w:kern w:val="0"/>
          <w:sz w:val="24"/>
          <w:szCs w:val="24"/>
        </w:rPr>
      </w:pPr>
      <w:r w:rsidRPr="00AE4974">
        <w:rPr>
          <w:rFonts w:ascii="黑体" w:eastAsia="黑体" w:hAnsi="黑体" w:cs="Arial Unicode MS" w:hint="eastAsia"/>
          <w:color w:val="000000"/>
          <w:kern w:val="0"/>
          <w:sz w:val="24"/>
          <w:szCs w:val="24"/>
        </w:rPr>
        <w:t>第四章</w:t>
      </w:r>
      <w:r w:rsidRPr="00AE4974">
        <w:rPr>
          <w:rFonts w:ascii="黑体" w:eastAsia="黑体" w:hAnsi="黑体" w:cs="Arial Unicode MS"/>
          <w:color w:val="000000"/>
          <w:kern w:val="0"/>
          <w:sz w:val="24"/>
          <w:szCs w:val="24"/>
        </w:rPr>
        <w:t xml:space="preserve">   </w:t>
      </w:r>
      <w:r w:rsidRPr="00AE4974">
        <w:rPr>
          <w:rFonts w:ascii="黑体" w:eastAsia="黑体" w:hAnsi="黑体" w:cs="Arial Unicode MS" w:hint="eastAsia"/>
          <w:color w:val="000000"/>
          <w:kern w:val="0"/>
          <w:sz w:val="24"/>
          <w:szCs w:val="24"/>
        </w:rPr>
        <w:t>保险福利</w:t>
      </w:r>
    </w:p>
    <w:p w:rsidR="00364245" w:rsidRPr="00AE4974" w:rsidRDefault="00364245" w:rsidP="007C062C">
      <w:pPr>
        <w:widowControl/>
        <w:adjustRightInd w:val="0"/>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第十二条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企业和员工依法参加社会保险，社会保险费的负担按社会保险法律、法规和规章的规定执行。员工依法享有社会保险待遇。</w:t>
      </w:r>
    </w:p>
    <w:p w:rsidR="00364245" w:rsidRPr="00AE4974" w:rsidRDefault="00364245" w:rsidP="007C062C">
      <w:pPr>
        <w:widowControl/>
        <w:adjustRightInd w:val="0"/>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第十三条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企业根据经济效益情况</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建立企业年金制度。企业年金所需费用由企业和个人共同缴纳，费用负担按国家有关规定执行。</w:t>
      </w:r>
      <w:r w:rsidRPr="00AE4974">
        <w:rPr>
          <w:rFonts w:ascii="楷体_GB2312" w:eastAsia="楷体_GB2312" w:hAnsi="宋体" w:cs="宋体"/>
          <w:color w:val="000000"/>
          <w:kern w:val="0"/>
          <w:sz w:val="24"/>
          <w:szCs w:val="24"/>
        </w:rPr>
        <w:t xml:space="preserve"> </w:t>
      </w:r>
    </w:p>
    <w:p w:rsidR="00364245" w:rsidRPr="00AE4974" w:rsidRDefault="00364245" w:rsidP="007C062C">
      <w:pPr>
        <w:widowControl/>
        <w:adjustRightInd w:val="0"/>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第十四条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企业根据实际情况</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逐步发展并改善员工的文娱设施、</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膳食、交通、住房等条件。</w:t>
      </w:r>
    </w:p>
    <w:p w:rsidR="00364245" w:rsidRPr="00AE4974" w:rsidRDefault="00364245" w:rsidP="005F0650">
      <w:pPr>
        <w:widowControl/>
        <w:spacing w:beforeLines="50" w:afterLines="50" w:line="420" w:lineRule="exact"/>
        <w:jc w:val="center"/>
        <w:rPr>
          <w:rFonts w:ascii="黑体" w:eastAsia="黑体" w:hAnsi="黑体" w:cs="Arial Unicode MS"/>
          <w:color w:val="000000"/>
          <w:kern w:val="0"/>
          <w:sz w:val="24"/>
          <w:szCs w:val="24"/>
        </w:rPr>
      </w:pPr>
      <w:r w:rsidRPr="00AE4974">
        <w:rPr>
          <w:rFonts w:ascii="黑体" w:eastAsia="黑体" w:hAnsi="黑体" w:cs="Arial Unicode MS" w:hint="eastAsia"/>
          <w:color w:val="000000"/>
          <w:kern w:val="0"/>
          <w:sz w:val="24"/>
          <w:szCs w:val="24"/>
        </w:rPr>
        <w:t>第五章</w:t>
      </w:r>
      <w:r w:rsidRPr="00AE4974">
        <w:rPr>
          <w:rFonts w:ascii="黑体" w:eastAsia="黑体" w:hAnsi="黑体" w:cs="Arial Unicode MS"/>
          <w:color w:val="000000"/>
          <w:kern w:val="0"/>
          <w:sz w:val="24"/>
          <w:szCs w:val="24"/>
        </w:rPr>
        <w:t xml:space="preserve">   </w:t>
      </w:r>
      <w:r w:rsidRPr="00AE4974">
        <w:rPr>
          <w:rFonts w:ascii="黑体" w:eastAsia="黑体" w:hAnsi="黑体" w:cs="Arial Unicode MS" w:hint="eastAsia"/>
          <w:color w:val="000000"/>
          <w:kern w:val="0"/>
          <w:sz w:val="24"/>
          <w:szCs w:val="24"/>
        </w:rPr>
        <w:t>劳动安全卫生</w:t>
      </w:r>
    </w:p>
    <w:p w:rsidR="00364245" w:rsidRPr="00AE4974" w:rsidRDefault="00364245" w:rsidP="007C062C">
      <w:pPr>
        <w:widowControl/>
        <w:adjustRightInd w:val="0"/>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第十五条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企业依照法律、</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法规及规章</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建立健全劳动安全卫生责任制。</w:t>
      </w:r>
    </w:p>
    <w:p w:rsidR="00364245" w:rsidRPr="00AE4974" w:rsidRDefault="00364245" w:rsidP="007C062C">
      <w:pPr>
        <w:widowControl/>
        <w:adjustRightInd w:val="0"/>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第十六条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企业应当提供符合国家职业卫生标准和卫生要求的工作环境和条件，并采取措施保障员工获得职业卫生保护。</w:t>
      </w:r>
    </w:p>
    <w:p w:rsidR="00364245" w:rsidRPr="00AE4974" w:rsidRDefault="00364245" w:rsidP="007C062C">
      <w:pPr>
        <w:widowControl/>
        <w:adjustRightInd w:val="0"/>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第十七条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企业必须采用有效的职业病防护设施，并为员工提供个人使用的职业病防护用品。</w:t>
      </w:r>
    </w:p>
    <w:p w:rsidR="00364245" w:rsidRPr="00AE4974" w:rsidRDefault="00364245" w:rsidP="007C062C">
      <w:pPr>
        <w:widowControl/>
        <w:adjustRightInd w:val="0"/>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第十八条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员工在劳动过程中</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必须严格执行各项劳动安全卫生规程。</w:t>
      </w:r>
    </w:p>
    <w:p w:rsidR="00364245" w:rsidRPr="00AE4974" w:rsidRDefault="00364245" w:rsidP="007C062C">
      <w:pPr>
        <w:widowControl/>
        <w:adjustRightInd w:val="0"/>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第十九条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对于危害员工身体健康和人身安全的工作</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工会有权代表或支持员工予以抵制。</w:t>
      </w:r>
    </w:p>
    <w:p w:rsidR="00364245" w:rsidRPr="00AE4974" w:rsidRDefault="00364245" w:rsidP="007C062C">
      <w:pPr>
        <w:widowControl/>
        <w:adjustRightInd w:val="0"/>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第二十条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发生员工伤亡事故</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或出现危及员工身体健康和劳动安全的重大事故</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企业应当及时处理</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并在</w:t>
      </w:r>
      <w:r w:rsidRPr="007C062C">
        <w:rPr>
          <w:rFonts w:ascii="Times New Roman" w:eastAsia="楷体_GB2312" w:hAnsi="Times New Roman"/>
          <w:color w:val="000000"/>
          <w:kern w:val="0"/>
          <w:sz w:val="24"/>
          <w:szCs w:val="24"/>
        </w:rPr>
        <w:t>24</w:t>
      </w:r>
      <w:r w:rsidRPr="00AE4974">
        <w:rPr>
          <w:rFonts w:ascii="楷体_GB2312" w:eastAsia="楷体_GB2312" w:hAnsi="宋体" w:cs="宋体" w:hint="eastAsia"/>
          <w:color w:val="000000"/>
          <w:kern w:val="0"/>
          <w:sz w:val="24"/>
          <w:szCs w:val="24"/>
        </w:rPr>
        <w:t>小时以内向有关部门报告。</w:t>
      </w:r>
    </w:p>
    <w:p w:rsidR="00364245" w:rsidRPr="00AE4974" w:rsidRDefault="00364245" w:rsidP="005F0650">
      <w:pPr>
        <w:widowControl/>
        <w:spacing w:beforeLines="50" w:afterLines="50" w:line="420" w:lineRule="exact"/>
        <w:jc w:val="center"/>
        <w:rPr>
          <w:rFonts w:ascii="黑体" w:eastAsia="黑体" w:hAnsi="黑体" w:cs="Arial Unicode MS"/>
          <w:color w:val="000000"/>
          <w:kern w:val="0"/>
          <w:sz w:val="24"/>
          <w:szCs w:val="24"/>
        </w:rPr>
      </w:pPr>
      <w:r w:rsidRPr="00AE4974">
        <w:rPr>
          <w:rFonts w:ascii="黑体" w:eastAsia="黑体" w:hAnsi="黑体" w:cs="Arial Unicode MS" w:hint="eastAsia"/>
          <w:color w:val="000000"/>
          <w:kern w:val="0"/>
          <w:sz w:val="24"/>
          <w:szCs w:val="24"/>
        </w:rPr>
        <w:t>第六章</w:t>
      </w:r>
      <w:r w:rsidRPr="00AE4974">
        <w:rPr>
          <w:rFonts w:ascii="黑体" w:eastAsia="黑体" w:hAnsi="黑体" w:cs="Arial Unicode MS"/>
          <w:color w:val="000000"/>
          <w:kern w:val="0"/>
          <w:sz w:val="24"/>
          <w:szCs w:val="24"/>
        </w:rPr>
        <w:t xml:space="preserve">   </w:t>
      </w:r>
      <w:r w:rsidRPr="00AE4974">
        <w:rPr>
          <w:rFonts w:ascii="黑体" w:eastAsia="黑体" w:hAnsi="黑体" w:cs="Arial Unicode MS" w:hint="eastAsia"/>
          <w:color w:val="000000"/>
          <w:kern w:val="0"/>
          <w:sz w:val="24"/>
          <w:szCs w:val="24"/>
        </w:rPr>
        <w:t>集体合同的期限、履行及争议处理</w:t>
      </w:r>
    </w:p>
    <w:p w:rsidR="00364245" w:rsidRDefault="00364245" w:rsidP="007C062C">
      <w:pPr>
        <w:adjustRightInd w:val="0"/>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第二十一条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本合同从依法生效之日起，至</w:t>
      </w:r>
      <w:r w:rsidRPr="00AE4974">
        <w:rPr>
          <w:rFonts w:ascii="楷体_GB2312" w:eastAsia="楷体_GB2312" w:hAnsi="宋体" w:cs="宋体"/>
          <w:color w:val="000000"/>
          <w:kern w:val="0"/>
          <w:sz w:val="24"/>
          <w:szCs w:val="24"/>
          <w:u w:val="single"/>
        </w:rPr>
        <w:t xml:space="preserve">     </w:t>
      </w:r>
      <w:r w:rsidRPr="00AE4974">
        <w:rPr>
          <w:rFonts w:ascii="楷体_GB2312" w:eastAsia="楷体_GB2312" w:hAnsi="宋体" w:cs="宋体" w:hint="eastAsia"/>
          <w:color w:val="000000"/>
          <w:kern w:val="0"/>
          <w:sz w:val="24"/>
          <w:szCs w:val="24"/>
        </w:rPr>
        <w:t>年</w:t>
      </w:r>
      <w:r w:rsidRPr="00AE4974">
        <w:rPr>
          <w:rFonts w:ascii="楷体_GB2312" w:eastAsia="楷体_GB2312" w:hAnsi="宋体" w:cs="宋体"/>
          <w:color w:val="000000"/>
          <w:kern w:val="0"/>
          <w:sz w:val="24"/>
          <w:szCs w:val="24"/>
          <w:u w:val="single"/>
        </w:rPr>
        <w:t xml:space="preserve">   </w:t>
      </w:r>
      <w:r w:rsidRPr="00AE4974">
        <w:rPr>
          <w:rFonts w:ascii="楷体_GB2312" w:eastAsia="楷体_GB2312" w:hAnsi="宋体" w:cs="宋体" w:hint="eastAsia"/>
          <w:color w:val="000000"/>
          <w:kern w:val="0"/>
          <w:sz w:val="24"/>
          <w:szCs w:val="24"/>
        </w:rPr>
        <w:t>月</w:t>
      </w:r>
    </w:p>
    <w:p w:rsidR="00364245" w:rsidRPr="00AE4974" w:rsidRDefault="00364245" w:rsidP="007C062C">
      <w:pPr>
        <w:adjustRightInd w:val="0"/>
        <w:spacing w:line="420" w:lineRule="exact"/>
        <w:rPr>
          <w:rFonts w:ascii="楷体_GB2312" w:eastAsia="楷体_GB2312" w:hAnsi="宋体" w:cs="宋体"/>
          <w:color w:val="000000"/>
          <w:kern w:val="0"/>
          <w:sz w:val="24"/>
          <w:szCs w:val="24"/>
        </w:rPr>
      </w:pPr>
      <w:r w:rsidRPr="00AE4974">
        <w:rPr>
          <w:rFonts w:ascii="楷体_GB2312" w:eastAsia="楷体_GB2312" w:hAnsi="宋体" w:cs="宋体"/>
          <w:color w:val="000000"/>
          <w:kern w:val="0"/>
          <w:sz w:val="24"/>
          <w:szCs w:val="24"/>
          <w:u w:val="single"/>
        </w:rPr>
        <w:t xml:space="preserve">   </w:t>
      </w:r>
      <w:r w:rsidRPr="00AE4974">
        <w:rPr>
          <w:rFonts w:ascii="楷体_GB2312" w:eastAsia="楷体_GB2312" w:hAnsi="宋体" w:cs="宋体" w:hint="eastAsia"/>
          <w:color w:val="000000"/>
          <w:kern w:val="0"/>
          <w:sz w:val="24"/>
          <w:szCs w:val="24"/>
        </w:rPr>
        <w:t>日止。</w:t>
      </w:r>
    </w:p>
    <w:p w:rsidR="00364245" w:rsidRPr="00AE4974" w:rsidRDefault="00364245" w:rsidP="007C062C">
      <w:pPr>
        <w:adjustRightInd w:val="0"/>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第二十二条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本合同一经生效</w:t>
      </w:r>
      <w:r w:rsidRPr="00AE4974">
        <w:rPr>
          <w:rFonts w:ascii="楷体_GB2312" w:eastAsia="楷体_GB2312" w:hAnsi="宋体" w:cs="宋体"/>
          <w:color w:val="000000"/>
          <w:kern w:val="0"/>
          <w:sz w:val="24"/>
          <w:szCs w:val="24"/>
        </w:rPr>
        <w:t xml:space="preserve"> , </w:t>
      </w:r>
      <w:r w:rsidRPr="00AE4974">
        <w:rPr>
          <w:rFonts w:ascii="楷体_GB2312" w:eastAsia="楷体_GB2312" w:hAnsi="宋体" w:cs="宋体" w:hint="eastAsia"/>
          <w:color w:val="000000"/>
          <w:kern w:val="0"/>
          <w:sz w:val="24"/>
          <w:szCs w:val="24"/>
        </w:rPr>
        <w:t>双方应严格遵守认真履行。合同履行期间，双方同意变更修改条款内容的，应按照《集体合同规定》的程序重新协商，并将变更修改后的内容报劳动保障行政部门审查。</w:t>
      </w:r>
    </w:p>
    <w:p w:rsidR="00364245" w:rsidRPr="00AE4974" w:rsidRDefault="00364245" w:rsidP="007C062C">
      <w:pPr>
        <w:adjustRightInd w:val="0"/>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第二十三条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因履行本合同发生争议，经协商解决不成的</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可以依法申请仲裁、提起诉讼。</w:t>
      </w:r>
    </w:p>
    <w:p w:rsidR="00364245" w:rsidRPr="00BC6C61" w:rsidRDefault="00364245" w:rsidP="005F0650">
      <w:pPr>
        <w:widowControl/>
        <w:spacing w:beforeLines="50" w:afterLines="50" w:line="420" w:lineRule="exact"/>
        <w:jc w:val="center"/>
        <w:rPr>
          <w:rFonts w:ascii="黑体" w:eastAsia="黑体" w:hAnsi="黑体" w:cs="Arial Unicode MS"/>
          <w:color w:val="000000"/>
          <w:kern w:val="0"/>
          <w:sz w:val="24"/>
          <w:szCs w:val="24"/>
        </w:rPr>
      </w:pPr>
      <w:r w:rsidRPr="00BC6C61">
        <w:rPr>
          <w:rFonts w:ascii="黑体" w:eastAsia="黑体" w:hAnsi="黑体" w:cs="Arial Unicode MS" w:hint="eastAsia"/>
          <w:color w:val="000000"/>
          <w:kern w:val="0"/>
          <w:sz w:val="24"/>
          <w:szCs w:val="24"/>
        </w:rPr>
        <w:t>第七章</w:t>
      </w:r>
      <w:r w:rsidRPr="00BC6C61">
        <w:rPr>
          <w:rFonts w:ascii="黑体" w:eastAsia="黑体" w:hAnsi="黑体" w:cs="Arial Unicode MS"/>
          <w:color w:val="000000"/>
          <w:kern w:val="0"/>
          <w:sz w:val="24"/>
          <w:szCs w:val="24"/>
        </w:rPr>
        <w:t xml:space="preserve">   </w:t>
      </w:r>
      <w:r w:rsidRPr="00BC6C61">
        <w:rPr>
          <w:rFonts w:ascii="黑体" w:eastAsia="黑体" w:hAnsi="黑体" w:cs="Arial Unicode MS" w:hint="eastAsia"/>
          <w:color w:val="000000"/>
          <w:kern w:val="0"/>
          <w:sz w:val="24"/>
          <w:szCs w:val="24"/>
        </w:rPr>
        <w:t>附则</w:t>
      </w:r>
    </w:p>
    <w:p w:rsidR="00364245" w:rsidRPr="00AE4974" w:rsidRDefault="00364245" w:rsidP="007C062C">
      <w:pPr>
        <w:adjustRightInd w:val="0"/>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第二十四条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本合同未尽事宜，法律、法规和规章有规定的，</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依规定执行。无规定的双方应进行集体协商，签订补充条款，并送劳动保障行政部门审核登记。</w:t>
      </w:r>
    </w:p>
    <w:p w:rsidR="00364245" w:rsidRPr="00AE4974" w:rsidRDefault="00364245" w:rsidP="007C062C">
      <w:pPr>
        <w:adjustRightInd w:val="0"/>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第二十五条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本合同期限届满</w:t>
      </w:r>
      <w:r w:rsidRPr="007C062C">
        <w:rPr>
          <w:rFonts w:ascii="Times New Roman" w:eastAsia="楷体_GB2312" w:hAnsi="Times New Roman" w:hint="eastAsia"/>
          <w:color w:val="000000"/>
          <w:kern w:val="0"/>
          <w:sz w:val="24"/>
          <w:szCs w:val="24"/>
        </w:rPr>
        <w:t>前</w:t>
      </w:r>
      <w:r w:rsidRPr="007C062C">
        <w:rPr>
          <w:rFonts w:ascii="Times New Roman" w:eastAsia="楷体_GB2312" w:hAnsi="Times New Roman"/>
          <w:color w:val="000000"/>
          <w:kern w:val="0"/>
          <w:sz w:val="24"/>
          <w:szCs w:val="24"/>
        </w:rPr>
        <w:t>60</w:t>
      </w:r>
      <w:r w:rsidRPr="00AE4974">
        <w:rPr>
          <w:rFonts w:ascii="楷体_GB2312" w:eastAsia="楷体_GB2312" w:hAnsi="宋体" w:cs="宋体" w:hint="eastAsia"/>
          <w:color w:val="000000"/>
          <w:kern w:val="0"/>
          <w:sz w:val="24"/>
          <w:szCs w:val="24"/>
        </w:rPr>
        <w:t>日内，双方应举行集体协商，重新订立本行业的集体合同。</w:t>
      </w:r>
    </w:p>
    <w:p w:rsidR="00364245" w:rsidRPr="00AE4974" w:rsidRDefault="00364245" w:rsidP="007C062C">
      <w:pPr>
        <w:adjustRightInd w:val="0"/>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第二十六条</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本合同送劳动保障行政部门审查登记，自登记完成之日起生效。送达</w:t>
      </w:r>
      <w:r w:rsidRPr="00AE4974">
        <w:rPr>
          <w:rFonts w:ascii="楷体_GB2312" w:eastAsia="楷体_GB2312" w:hAnsi="宋体" w:cs="宋体"/>
          <w:color w:val="000000"/>
          <w:kern w:val="0"/>
          <w:sz w:val="24"/>
          <w:szCs w:val="24"/>
        </w:rPr>
        <w:t xml:space="preserve"> </w:t>
      </w:r>
      <w:r w:rsidRPr="007C062C">
        <w:rPr>
          <w:rFonts w:ascii="Times New Roman" w:eastAsia="楷体_GB2312" w:hAnsi="Times New Roman"/>
          <w:color w:val="000000"/>
          <w:kern w:val="0"/>
          <w:sz w:val="24"/>
          <w:szCs w:val="24"/>
        </w:rPr>
        <w:t>15</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日内审查登记机构未提出异议的，本集体合同即行生效。</w:t>
      </w:r>
    </w:p>
    <w:p w:rsidR="00364245" w:rsidRPr="00AE4974" w:rsidRDefault="00364245" w:rsidP="007C062C">
      <w:pPr>
        <w:widowControl/>
        <w:adjustRightInd w:val="0"/>
        <w:spacing w:line="420" w:lineRule="exact"/>
        <w:ind w:firstLineChars="200" w:firstLine="31680"/>
        <w:rPr>
          <w:rFonts w:ascii="楷体_GB2312" w:eastAsia="楷体_GB2312" w:hAnsi="宋体" w:cs="宋体"/>
          <w:color w:val="000000"/>
          <w:kern w:val="0"/>
          <w:sz w:val="24"/>
          <w:szCs w:val="24"/>
        </w:rPr>
      </w:pPr>
      <w:r w:rsidRPr="00BC6C61">
        <w:rPr>
          <w:rFonts w:ascii="楷体_GB2312" w:eastAsia="楷体_GB2312" w:hAnsi="宋体" w:cs="宋体" w:hint="eastAsia"/>
          <w:b/>
          <w:color w:val="000000"/>
          <w:kern w:val="0"/>
          <w:sz w:val="24"/>
          <w:szCs w:val="24"/>
        </w:rPr>
        <w:t>第二十七条</w:t>
      </w:r>
      <w:r w:rsidRPr="00AE4974">
        <w:rPr>
          <w:rFonts w:ascii="楷体_GB2312" w:eastAsia="楷体_GB2312" w:hAnsi="宋体" w:cs="宋体"/>
          <w:color w:val="000000"/>
          <w:kern w:val="0"/>
          <w:sz w:val="24"/>
          <w:szCs w:val="24"/>
        </w:rPr>
        <w:t xml:space="preserve"> </w:t>
      </w:r>
      <w:r w:rsidRPr="00AE4974">
        <w:rPr>
          <w:rFonts w:ascii="楷体_GB2312" w:eastAsia="楷体_GB2312" w:cs="宋体" w:hint="eastAsia"/>
          <w:color w:val="000000"/>
          <w:kern w:val="0"/>
          <w:sz w:val="24"/>
          <w:szCs w:val="24"/>
        </w:rPr>
        <w:t>本合同一式四份，</w:t>
      </w:r>
      <w:r w:rsidRPr="00AE4974">
        <w:rPr>
          <w:rFonts w:ascii="楷体_GB2312" w:eastAsia="楷体_GB2312" w:hint="eastAsia"/>
          <w:color w:val="000000"/>
          <w:sz w:val="24"/>
          <w:szCs w:val="24"/>
        </w:rPr>
        <w:t>一份报劳动保障部门审查，一份报上级工会备案，</w:t>
      </w:r>
      <w:r w:rsidRPr="00AE4974">
        <w:rPr>
          <w:rFonts w:ascii="楷体_GB2312" w:eastAsia="楷体_GB2312" w:cs="宋体" w:hint="eastAsia"/>
          <w:color w:val="000000"/>
          <w:kern w:val="0"/>
          <w:sz w:val="24"/>
          <w:szCs w:val="24"/>
        </w:rPr>
        <w:t>行业企业和行业工会各执一份。</w:t>
      </w:r>
    </w:p>
    <w:p w:rsidR="00364245" w:rsidRPr="00AE4974" w:rsidRDefault="00364245" w:rsidP="007007AF">
      <w:pPr>
        <w:widowControl/>
        <w:adjustRightInd w:val="0"/>
        <w:spacing w:line="440" w:lineRule="exact"/>
        <w:jc w:val="center"/>
        <w:rPr>
          <w:rFonts w:ascii="楷体_GB2312" w:eastAsia="楷体_GB2312" w:hAnsi="宋体" w:cs="宋体"/>
          <w:color w:val="000000"/>
          <w:kern w:val="0"/>
          <w:sz w:val="24"/>
          <w:szCs w:val="24"/>
        </w:rPr>
      </w:pPr>
    </w:p>
    <w:p w:rsidR="00364245" w:rsidRPr="00AE4974" w:rsidRDefault="00364245" w:rsidP="007007AF">
      <w:pPr>
        <w:widowControl/>
        <w:adjustRightInd w:val="0"/>
        <w:spacing w:line="440" w:lineRule="exact"/>
        <w:jc w:val="center"/>
        <w:rPr>
          <w:rFonts w:ascii="楷体_GB2312" w:eastAsia="楷体_GB2312" w:hAnsi="宋体" w:cs="宋体"/>
          <w:color w:val="000000"/>
          <w:kern w:val="0"/>
          <w:sz w:val="24"/>
          <w:szCs w:val="24"/>
        </w:rPr>
      </w:pPr>
    </w:p>
    <w:p w:rsidR="00364245" w:rsidRPr="00AE4974" w:rsidRDefault="00364245" w:rsidP="007007AF">
      <w:pPr>
        <w:widowControl/>
        <w:adjustRightInd w:val="0"/>
        <w:spacing w:line="440" w:lineRule="exact"/>
        <w:jc w:val="center"/>
        <w:rPr>
          <w:rFonts w:ascii="楷体_GB2312" w:eastAsia="楷体_GB2312" w:hAnsi="宋体" w:cs="宋体"/>
          <w:color w:val="000000"/>
          <w:kern w:val="0"/>
          <w:sz w:val="24"/>
          <w:szCs w:val="24"/>
        </w:rPr>
      </w:pPr>
    </w:p>
    <w:p w:rsidR="00364245" w:rsidRPr="00AE4974" w:rsidRDefault="00364245" w:rsidP="007007AF">
      <w:pPr>
        <w:widowControl/>
        <w:adjustRightInd w:val="0"/>
        <w:spacing w:line="440" w:lineRule="exact"/>
        <w:jc w:val="center"/>
        <w:rPr>
          <w:rFonts w:ascii="楷体_GB2312" w:eastAsia="楷体_GB2312" w:hAnsi="宋体" w:cs="宋体"/>
          <w:color w:val="000000"/>
          <w:kern w:val="0"/>
          <w:sz w:val="24"/>
          <w:szCs w:val="24"/>
        </w:rPr>
      </w:pPr>
    </w:p>
    <w:p w:rsidR="00364245" w:rsidRPr="00AE4974" w:rsidRDefault="00364245" w:rsidP="007C062C">
      <w:pPr>
        <w:widowControl/>
        <w:adjustRightInd w:val="0"/>
        <w:spacing w:line="440" w:lineRule="exact"/>
        <w:ind w:firstLineChars="300" w:firstLine="31680"/>
        <w:rPr>
          <w:rFonts w:ascii="楷体_GB2312" w:eastAsia="楷体_GB2312" w:hAnsi="宋体" w:cs="宋体"/>
          <w:color w:val="000000"/>
          <w:kern w:val="0"/>
          <w:sz w:val="24"/>
          <w:szCs w:val="24"/>
        </w:rPr>
      </w:pPr>
      <w:r w:rsidRPr="00AE4974">
        <w:rPr>
          <w:rFonts w:ascii="楷体_GB2312" w:eastAsia="楷体_GB2312" w:hAnsi="宋体" w:cs="宋体" w:hint="eastAsia"/>
          <w:color w:val="000000"/>
          <w:kern w:val="0"/>
          <w:sz w:val="24"/>
          <w:szCs w:val="24"/>
        </w:rPr>
        <w:t>甲方首席代表</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乙方首席代表</w:t>
      </w:r>
    </w:p>
    <w:p w:rsidR="00364245" w:rsidRPr="00AE4974" w:rsidRDefault="00364245" w:rsidP="007C062C">
      <w:pPr>
        <w:widowControl/>
        <w:adjustRightInd w:val="0"/>
        <w:spacing w:line="440" w:lineRule="exact"/>
        <w:ind w:firstLineChars="300" w:firstLine="31680"/>
        <w:rPr>
          <w:rFonts w:ascii="楷体_GB2312" w:eastAsia="楷体_GB2312" w:hAnsi="宋体" w:cs="宋体"/>
          <w:color w:val="000000"/>
          <w:kern w:val="0"/>
          <w:sz w:val="24"/>
          <w:szCs w:val="24"/>
        </w:rPr>
      </w:pP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签字盖章</w:t>
      </w:r>
      <w:r w:rsidRPr="00AE4974">
        <w:rPr>
          <w:rFonts w:ascii="楷体_GB2312" w:eastAsia="楷体_GB2312" w:hAnsi="宋体" w:cs="宋体"/>
          <w:color w:val="000000"/>
          <w:kern w:val="0"/>
          <w:sz w:val="24"/>
          <w:szCs w:val="24"/>
        </w:rPr>
        <w:t xml:space="preserve"> )                    ( </w:t>
      </w:r>
      <w:r w:rsidRPr="00AE4974">
        <w:rPr>
          <w:rFonts w:ascii="楷体_GB2312" w:eastAsia="楷体_GB2312" w:hAnsi="宋体" w:cs="宋体" w:hint="eastAsia"/>
          <w:color w:val="000000"/>
          <w:kern w:val="0"/>
          <w:sz w:val="24"/>
          <w:szCs w:val="24"/>
        </w:rPr>
        <w:t>签字盖章</w:t>
      </w:r>
      <w:r w:rsidRPr="00AE4974">
        <w:rPr>
          <w:rFonts w:ascii="楷体_GB2312" w:eastAsia="楷体_GB2312" w:hAnsi="宋体" w:cs="宋体"/>
          <w:color w:val="000000"/>
          <w:kern w:val="0"/>
          <w:sz w:val="24"/>
          <w:szCs w:val="24"/>
        </w:rPr>
        <w:t xml:space="preserve"> )</w:t>
      </w:r>
    </w:p>
    <w:p w:rsidR="00364245" w:rsidRPr="00AE4974" w:rsidRDefault="00364245" w:rsidP="007C062C">
      <w:pPr>
        <w:widowControl/>
        <w:spacing w:line="440" w:lineRule="exact"/>
        <w:ind w:firstLineChars="350" w:firstLine="31680"/>
        <w:rPr>
          <w:rFonts w:ascii="楷体_GB2312" w:eastAsia="楷体_GB2312" w:hAnsi="宋体" w:cs="宋体"/>
          <w:color w:val="000000"/>
          <w:kern w:val="0"/>
          <w:sz w:val="24"/>
          <w:szCs w:val="24"/>
        </w:rPr>
      </w:pPr>
      <w:r w:rsidRPr="00AE4974">
        <w:rPr>
          <w:rFonts w:ascii="楷体_GB2312" w:eastAsia="楷体_GB2312" w:hAnsi="宋体" w:cs="宋体" w:hint="eastAsia"/>
          <w:color w:val="000000"/>
          <w:kern w:val="0"/>
          <w:sz w:val="24"/>
          <w:szCs w:val="24"/>
          <w:lang w:eastAsia="zh-TW"/>
        </w:rPr>
        <w:t>年</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lang w:eastAsia="zh-TW"/>
        </w:rPr>
        <w:t>月</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lang w:eastAsia="zh-TW"/>
        </w:rPr>
        <w:t>日</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lang w:eastAsia="zh-TW"/>
        </w:rPr>
        <w:t>年</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lang w:eastAsia="zh-TW"/>
        </w:rPr>
        <w:t>月</w:t>
      </w:r>
      <w:r w:rsidRPr="00AE4974">
        <w:rPr>
          <w:rFonts w:ascii="楷体_GB2312" w:eastAsia="楷体_GB2312" w:hAnsi="宋体" w:cs="宋体"/>
          <w:color w:val="000000"/>
          <w:kern w:val="0"/>
          <w:sz w:val="24"/>
          <w:szCs w:val="24"/>
        </w:rPr>
        <w:t xml:space="preserve">  </w:t>
      </w:r>
      <w:r w:rsidRPr="00AE4974">
        <w:rPr>
          <w:rFonts w:ascii="楷体_GB2312" w:eastAsia="楷体_GB2312" w:hAnsi="宋体" w:cs="宋体" w:hint="eastAsia"/>
          <w:color w:val="000000"/>
          <w:kern w:val="0"/>
          <w:sz w:val="24"/>
          <w:szCs w:val="24"/>
        </w:rPr>
        <w:t>日</w:t>
      </w:r>
    </w:p>
    <w:p w:rsidR="00364245" w:rsidRPr="003471E4" w:rsidRDefault="00364245" w:rsidP="005F0650">
      <w:pPr>
        <w:tabs>
          <w:tab w:val="right" w:pos="8306"/>
        </w:tabs>
        <w:spacing w:afterLines="50" w:line="400" w:lineRule="exact"/>
        <w:jc w:val="center"/>
        <w:rPr>
          <w:rFonts w:ascii="黑体" w:eastAsia="黑体" w:hAnsi="华文中宋"/>
          <w:b/>
          <w:sz w:val="28"/>
          <w:szCs w:val="28"/>
        </w:rPr>
      </w:pPr>
    </w:p>
    <w:p w:rsidR="00364245" w:rsidRPr="003471E4" w:rsidRDefault="00364245" w:rsidP="005F0650">
      <w:pPr>
        <w:tabs>
          <w:tab w:val="right" w:pos="8306"/>
        </w:tabs>
        <w:spacing w:afterLines="50" w:line="400" w:lineRule="exact"/>
        <w:rPr>
          <w:rFonts w:ascii="楷体_GB2312" w:eastAsia="楷体_GB2312" w:hAnsi="华文中宋"/>
          <w:b/>
          <w:sz w:val="24"/>
          <w:szCs w:val="24"/>
        </w:rPr>
      </w:pPr>
    </w:p>
    <w:p w:rsidR="00364245" w:rsidRDefault="00364245" w:rsidP="005F0650">
      <w:pPr>
        <w:tabs>
          <w:tab w:val="right" w:pos="8306"/>
        </w:tabs>
        <w:spacing w:afterLines="50" w:line="400" w:lineRule="exact"/>
        <w:rPr>
          <w:rFonts w:ascii="楷体_GB2312" w:eastAsia="楷体_GB2312" w:hAnsi="华文中宋"/>
          <w:b/>
          <w:sz w:val="24"/>
          <w:szCs w:val="24"/>
        </w:rPr>
      </w:pPr>
    </w:p>
    <w:p w:rsidR="00364245" w:rsidRDefault="00364245" w:rsidP="005F0650">
      <w:pPr>
        <w:tabs>
          <w:tab w:val="right" w:pos="8306"/>
        </w:tabs>
        <w:spacing w:afterLines="50" w:line="400" w:lineRule="exact"/>
        <w:rPr>
          <w:rFonts w:ascii="楷体_GB2312" w:eastAsia="楷体_GB2312" w:hAnsi="华文中宋"/>
          <w:b/>
          <w:sz w:val="24"/>
          <w:szCs w:val="24"/>
        </w:rPr>
      </w:pPr>
    </w:p>
    <w:p w:rsidR="00364245" w:rsidRPr="003471E4" w:rsidRDefault="00364245" w:rsidP="007C062C">
      <w:pPr>
        <w:tabs>
          <w:tab w:val="right" w:pos="8306"/>
        </w:tabs>
        <w:spacing w:afterLines="50" w:line="400" w:lineRule="exact"/>
        <w:ind w:firstLineChars="300" w:firstLine="31680"/>
        <w:rPr>
          <w:rFonts w:ascii="楷体_GB2312" w:eastAsia="楷体_GB2312" w:hAnsi="华文中宋"/>
          <w:b/>
          <w:sz w:val="24"/>
          <w:szCs w:val="24"/>
        </w:rPr>
      </w:pPr>
      <w:r w:rsidRPr="003471E4">
        <w:rPr>
          <w:rFonts w:ascii="楷体_GB2312" w:eastAsia="楷体_GB2312" w:hAnsi="华文中宋" w:hint="eastAsia"/>
          <w:b/>
          <w:sz w:val="24"/>
          <w:szCs w:val="24"/>
        </w:rPr>
        <w:t>附件：本协议覆盖企业（单位）名单</w:t>
      </w:r>
    </w:p>
    <w:p w:rsidR="00364245" w:rsidRDefault="00364245" w:rsidP="005F0650">
      <w:pPr>
        <w:tabs>
          <w:tab w:val="right" w:pos="8306"/>
        </w:tabs>
        <w:spacing w:afterLines="50" w:line="440" w:lineRule="atLeast"/>
        <w:jc w:val="left"/>
        <w:rPr>
          <w:rFonts w:ascii="黑体" w:eastAsia="黑体" w:hAnsi="华文中宋"/>
          <w:sz w:val="28"/>
          <w:szCs w:val="28"/>
        </w:rPr>
      </w:pPr>
    </w:p>
    <w:p w:rsidR="00364245" w:rsidRDefault="00364245" w:rsidP="005F0650">
      <w:pPr>
        <w:tabs>
          <w:tab w:val="right" w:pos="8306"/>
        </w:tabs>
        <w:spacing w:afterLines="50" w:line="440" w:lineRule="atLeast"/>
        <w:jc w:val="left"/>
        <w:rPr>
          <w:rFonts w:ascii="黑体" w:eastAsia="黑体" w:hAnsi="华文中宋"/>
          <w:sz w:val="28"/>
          <w:szCs w:val="28"/>
        </w:rPr>
        <w:sectPr w:rsidR="00364245" w:rsidSect="008E711D">
          <w:pgSz w:w="8392" w:h="11907" w:code="11"/>
          <w:pgMar w:top="1247" w:right="1021" w:bottom="1021" w:left="1021" w:header="851" w:footer="567" w:gutter="0"/>
          <w:pgNumType w:fmt="numberInDash"/>
          <w:cols w:space="425"/>
          <w:docGrid w:linePitch="312"/>
        </w:sectPr>
      </w:pPr>
    </w:p>
    <w:p w:rsidR="00364245" w:rsidRPr="00BC6C61" w:rsidRDefault="00364245" w:rsidP="007007AF">
      <w:pPr>
        <w:tabs>
          <w:tab w:val="right" w:pos="8306"/>
        </w:tabs>
        <w:spacing w:line="360" w:lineRule="atLeast"/>
        <w:jc w:val="left"/>
        <w:rPr>
          <w:rFonts w:ascii="黑体" w:eastAsia="黑体" w:hAnsi="华文中宋"/>
          <w:sz w:val="24"/>
          <w:szCs w:val="24"/>
        </w:rPr>
      </w:pPr>
      <w:r w:rsidRPr="00BC6C61">
        <w:rPr>
          <w:rFonts w:ascii="黑体" w:eastAsia="黑体" w:hAnsi="华文中宋" w:hint="eastAsia"/>
          <w:sz w:val="24"/>
          <w:szCs w:val="24"/>
        </w:rPr>
        <w:t>附件</w:t>
      </w:r>
    </w:p>
    <w:p w:rsidR="00364245" w:rsidRPr="003471E4" w:rsidRDefault="00364245" w:rsidP="005F0650">
      <w:pPr>
        <w:tabs>
          <w:tab w:val="right" w:pos="8306"/>
        </w:tabs>
        <w:spacing w:afterLines="50" w:line="440" w:lineRule="atLeast"/>
        <w:jc w:val="center"/>
        <w:rPr>
          <w:rFonts w:ascii="黑体" w:eastAsia="黑体" w:hAnsi="华文中宋"/>
          <w:sz w:val="28"/>
          <w:szCs w:val="28"/>
        </w:rPr>
      </w:pPr>
      <w:r w:rsidRPr="003471E4">
        <w:rPr>
          <w:rFonts w:ascii="黑体" w:eastAsia="黑体" w:hAnsi="华文中宋" w:hint="eastAsia"/>
          <w:b/>
          <w:sz w:val="28"/>
          <w:szCs w:val="28"/>
        </w:rPr>
        <w:t>本协议覆盖企业（单位）名单</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53"/>
        <w:gridCol w:w="4659"/>
        <w:gridCol w:w="1080"/>
        <w:gridCol w:w="1080"/>
        <w:gridCol w:w="2003"/>
      </w:tblGrid>
      <w:tr w:rsidR="00364245" w:rsidRPr="003471E4" w:rsidTr="00DA5FEC">
        <w:trPr>
          <w:trHeight w:val="340"/>
          <w:jc w:val="center"/>
        </w:trPr>
        <w:tc>
          <w:tcPr>
            <w:tcW w:w="553" w:type="dxa"/>
            <w:vAlign w:val="center"/>
          </w:tcPr>
          <w:p w:rsidR="00364245" w:rsidRPr="00BC6C61" w:rsidRDefault="00364245" w:rsidP="00DA5FEC">
            <w:pPr>
              <w:tabs>
                <w:tab w:val="right" w:pos="8306"/>
              </w:tabs>
              <w:spacing w:line="260" w:lineRule="exact"/>
              <w:jc w:val="center"/>
              <w:rPr>
                <w:rFonts w:ascii="宋体"/>
                <w:b/>
                <w:bCs/>
                <w:szCs w:val="21"/>
              </w:rPr>
            </w:pPr>
            <w:r w:rsidRPr="00BC6C61">
              <w:rPr>
                <w:rFonts w:ascii="宋体" w:hAnsi="宋体" w:hint="eastAsia"/>
                <w:b/>
                <w:bCs/>
                <w:szCs w:val="21"/>
              </w:rPr>
              <w:t>序号</w:t>
            </w:r>
          </w:p>
        </w:tc>
        <w:tc>
          <w:tcPr>
            <w:tcW w:w="4659" w:type="dxa"/>
            <w:vAlign w:val="center"/>
          </w:tcPr>
          <w:p w:rsidR="00364245" w:rsidRPr="00BC6C61" w:rsidRDefault="00364245" w:rsidP="00DA5FEC">
            <w:pPr>
              <w:tabs>
                <w:tab w:val="right" w:pos="8306"/>
              </w:tabs>
              <w:spacing w:line="260" w:lineRule="exact"/>
              <w:jc w:val="center"/>
              <w:rPr>
                <w:rFonts w:ascii="宋体"/>
                <w:b/>
                <w:bCs/>
                <w:szCs w:val="21"/>
              </w:rPr>
            </w:pPr>
            <w:r w:rsidRPr="00BC6C61">
              <w:rPr>
                <w:rFonts w:ascii="宋体" w:hAnsi="宋体" w:hint="eastAsia"/>
                <w:b/>
                <w:bCs/>
                <w:szCs w:val="21"/>
              </w:rPr>
              <w:t>企业（单位）名称</w:t>
            </w:r>
          </w:p>
        </w:tc>
        <w:tc>
          <w:tcPr>
            <w:tcW w:w="1080" w:type="dxa"/>
            <w:vAlign w:val="center"/>
          </w:tcPr>
          <w:p w:rsidR="00364245" w:rsidRPr="00BC6C61" w:rsidRDefault="00364245" w:rsidP="00DA5FEC">
            <w:pPr>
              <w:tabs>
                <w:tab w:val="right" w:pos="8306"/>
              </w:tabs>
              <w:spacing w:line="260" w:lineRule="exact"/>
              <w:jc w:val="center"/>
              <w:rPr>
                <w:rFonts w:ascii="宋体"/>
                <w:b/>
                <w:bCs/>
                <w:szCs w:val="21"/>
              </w:rPr>
            </w:pPr>
            <w:r w:rsidRPr="00BC6C61">
              <w:rPr>
                <w:rFonts w:ascii="宋体" w:hAnsi="宋体" w:hint="eastAsia"/>
                <w:b/>
                <w:bCs/>
                <w:szCs w:val="21"/>
              </w:rPr>
              <w:t>职工数</w:t>
            </w:r>
          </w:p>
        </w:tc>
        <w:tc>
          <w:tcPr>
            <w:tcW w:w="1080" w:type="dxa"/>
            <w:vAlign w:val="center"/>
          </w:tcPr>
          <w:p w:rsidR="00364245" w:rsidRPr="00BC6C61" w:rsidRDefault="00364245" w:rsidP="00DA5FEC">
            <w:pPr>
              <w:tabs>
                <w:tab w:val="right" w:pos="8306"/>
              </w:tabs>
              <w:spacing w:line="260" w:lineRule="exact"/>
              <w:jc w:val="center"/>
              <w:rPr>
                <w:rFonts w:ascii="宋体"/>
                <w:b/>
                <w:bCs/>
                <w:szCs w:val="21"/>
              </w:rPr>
            </w:pPr>
            <w:r w:rsidRPr="00BC6C61">
              <w:rPr>
                <w:rFonts w:ascii="宋体" w:hAnsi="宋体" w:hint="eastAsia"/>
                <w:b/>
                <w:bCs/>
                <w:szCs w:val="21"/>
              </w:rPr>
              <w:t>女职工数</w:t>
            </w:r>
          </w:p>
        </w:tc>
        <w:tc>
          <w:tcPr>
            <w:tcW w:w="2003" w:type="dxa"/>
            <w:vAlign w:val="center"/>
          </w:tcPr>
          <w:p w:rsidR="00364245" w:rsidRPr="00BC6C61" w:rsidRDefault="00364245" w:rsidP="00DA5FEC">
            <w:pPr>
              <w:tabs>
                <w:tab w:val="right" w:pos="8306"/>
              </w:tabs>
              <w:spacing w:line="260" w:lineRule="exact"/>
              <w:jc w:val="center"/>
              <w:rPr>
                <w:rFonts w:ascii="宋体"/>
                <w:b/>
                <w:bCs/>
                <w:szCs w:val="21"/>
              </w:rPr>
            </w:pPr>
            <w:r w:rsidRPr="00BC6C61">
              <w:rPr>
                <w:rFonts w:ascii="宋体" w:hAnsi="宋体" w:hint="eastAsia"/>
                <w:b/>
                <w:bCs/>
                <w:szCs w:val="21"/>
              </w:rPr>
              <w:t>法人代表签名（盖章）</w:t>
            </w:r>
          </w:p>
        </w:tc>
      </w:tr>
      <w:tr w:rsidR="00364245" w:rsidRPr="003471E4" w:rsidTr="00DA5FEC">
        <w:trPr>
          <w:trHeight w:val="340"/>
          <w:jc w:val="center"/>
        </w:trPr>
        <w:tc>
          <w:tcPr>
            <w:tcW w:w="553" w:type="dxa"/>
          </w:tcPr>
          <w:p w:rsidR="00364245" w:rsidRPr="00BC6C61" w:rsidRDefault="00364245" w:rsidP="00DA5FEC">
            <w:pPr>
              <w:tabs>
                <w:tab w:val="right" w:pos="8306"/>
              </w:tabs>
              <w:spacing w:line="260" w:lineRule="exact"/>
              <w:rPr>
                <w:rFonts w:ascii="黑体" w:eastAsia="黑体" w:hAnsi="宋体"/>
                <w:szCs w:val="21"/>
              </w:rPr>
            </w:pPr>
          </w:p>
        </w:tc>
        <w:tc>
          <w:tcPr>
            <w:tcW w:w="4659" w:type="dxa"/>
          </w:tcPr>
          <w:p w:rsidR="00364245" w:rsidRPr="00BC6C61" w:rsidRDefault="00364245" w:rsidP="00DA5FEC">
            <w:pPr>
              <w:tabs>
                <w:tab w:val="right" w:pos="8306"/>
              </w:tabs>
              <w:spacing w:line="260" w:lineRule="exact"/>
              <w:rPr>
                <w:rFonts w:ascii="黑体" w:eastAsia="黑体" w:hAnsi="宋体"/>
                <w:szCs w:val="21"/>
              </w:rPr>
            </w:pPr>
          </w:p>
        </w:tc>
        <w:tc>
          <w:tcPr>
            <w:tcW w:w="1080" w:type="dxa"/>
          </w:tcPr>
          <w:p w:rsidR="00364245" w:rsidRPr="00BC6C61" w:rsidRDefault="00364245" w:rsidP="00DA5FEC">
            <w:pPr>
              <w:tabs>
                <w:tab w:val="right" w:pos="8306"/>
              </w:tabs>
              <w:spacing w:line="260" w:lineRule="exact"/>
              <w:rPr>
                <w:rFonts w:ascii="黑体" w:eastAsia="黑体" w:hAnsi="宋体"/>
                <w:szCs w:val="21"/>
              </w:rPr>
            </w:pPr>
          </w:p>
        </w:tc>
        <w:tc>
          <w:tcPr>
            <w:tcW w:w="1080" w:type="dxa"/>
          </w:tcPr>
          <w:p w:rsidR="00364245" w:rsidRPr="00BC6C61" w:rsidRDefault="00364245" w:rsidP="00DA5FEC">
            <w:pPr>
              <w:tabs>
                <w:tab w:val="right" w:pos="8306"/>
              </w:tabs>
              <w:spacing w:line="260" w:lineRule="exact"/>
              <w:rPr>
                <w:rFonts w:ascii="黑体" w:eastAsia="黑体" w:hAnsi="宋体"/>
                <w:szCs w:val="21"/>
              </w:rPr>
            </w:pPr>
          </w:p>
        </w:tc>
        <w:tc>
          <w:tcPr>
            <w:tcW w:w="2003" w:type="dxa"/>
          </w:tcPr>
          <w:p w:rsidR="00364245" w:rsidRPr="00BC6C61" w:rsidRDefault="00364245" w:rsidP="00DA5FEC">
            <w:pPr>
              <w:tabs>
                <w:tab w:val="right" w:pos="8306"/>
              </w:tabs>
              <w:spacing w:line="260" w:lineRule="exact"/>
              <w:rPr>
                <w:rFonts w:ascii="黑体" w:eastAsia="黑体" w:hAnsi="宋体"/>
                <w:szCs w:val="21"/>
              </w:rPr>
            </w:pPr>
          </w:p>
        </w:tc>
      </w:tr>
      <w:tr w:rsidR="00364245" w:rsidRPr="003471E4" w:rsidTr="00DA5FEC">
        <w:trPr>
          <w:trHeight w:val="340"/>
          <w:jc w:val="center"/>
        </w:trPr>
        <w:tc>
          <w:tcPr>
            <w:tcW w:w="553" w:type="dxa"/>
          </w:tcPr>
          <w:p w:rsidR="00364245" w:rsidRPr="00BC6C61" w:rsidRDefault="00364245" w:rsidP="00DA5FEC">
            <w:pPr>
              <w:tabs>
                <w:tab w:val="right" w:pos="8306"/>
              </w:tabs>
              <w:spacing w:line="260" w:lineRule="exact"/>
              <w:rPr>
                <w:rFonts w:ascii="黑体" w:eastAsia="黑体" w:hAnsi="宋体"/>
                <w:szCs w:val="21"/>
              </w:rPr>
            </w:pPr>
          </w:p>
        </w:tc>
        <w:tc>
          <w:tcPr>
            <w:tcW w:w="4659" w:type="dxa"/>
          </w:tcPr>
          <w:p w:rsidR="00364245" w:rsidRPr="00BC6C61" w:rsidRDefault="00364245" w:rsidP="00DA5FEC">
            <w:pPr>
              <w:tabs>
                <w:tab w:val="right" w:pos="8306"/>
              </w:tabs>
              <w:spacing w:line="260" w:lineRule="exact"/>
              <w:rPr>
                <w:rFonts w:ascii="黑体" w:eastAsia="黑体" w:hAnsi="宋体"/>
                <w:szCs w:val="21"/>
              </w:rPr>
            </w:pPr>
          </w:p>
        </w:tc>
        <w:tc>
          <w:tcPr>
            <w:tcW w:w="1080" w:type="dxa"/>
          </w:tcPr>
          <w:p w:rsidR="00364245" w:rsidRPr="00BC6C61" w:rsidRDefault="00364245" w:rsidP="00DA5FEC">
            <w:pPr>
              <w:tabs>
                <w:tab w:val="right" w:pos="8306"/>
              </w:tabs>
              <w:spacing w:line="260" w:lineRule="exact"/>
              <w:rPr>
                <w:rFonts w:ascii="黑体" w:eastAsia="黑体" w:hAnsi="宋体"/>
                <w:szCs w:val="21"/>
              </w:rPr>
            </w:pPr>
          </w:p>
        </w:tc>
        <w:tc>
          <w:tcPr>
            <w:tcW w:w="1080" w:type="dxa"/>
          </w:tcPr>
          <w:p w:rsidR="00364245" w:rsidRPr="00BC6C61" w:rsidRDefault="00364245" w:rsidP="00DA5FEC">
            <w:pPr>
              <w:tabs>
                <w:tab w:val="right" w:pos="8306"/>
              </w:tabs>
              <w:spacing w:line="260" w:lineRule="exact"/>
              <w:rPr>
                <w:rFonts w:ascii="黑体" w:eastAsia="黑体" w:hAnsi="宋体"/>
                <w:szCs w:val="21"/>
              </w:rPr>
            </w:pPr>
          </w:p>
        </w:tc>
        <w:tc>
          <w:tcPr>
            <w:tcW w:w="2003" w:type="dxa"/>
          </w:tcPr>
          <w:p w:rsidR="00364245" w:rsidRPr="00BC6C61" w:rsidRDefault="00364245" w:rsidP="00DA5FEC">
            <w:pPr>
              <w:tabs>
                <w:tab w:val="right" w:pos="8306"/>
              </w:tabs>
              <w:spacing w:line="260" w:lineRule="exact"/>
              <w:rPr>
                <w:rFonts w:ascii="黑体" w:eastAsia="黑体" w:hAnsi="宋体"/>
                <w:szCs w:val="21"/>
              </w:rPr>
            </w:pPr>
          </w:p>
        </w:tc>
      </w:tr>
      <w:tr w:rsidR="00364245" w:rsidRPr="003471E4" w:rsidTr="00DA5FEC">
        <w:trPr>
          <w:trHeight w:val="340"/>
          <w:jc w:val="center"/>
        </w:trPr>
        <w:tc>
          <w:tcPr>
            <w:tcW w:w="553" w:type="dxa"/>
          </w:tcPr>
          <w:p w:rsidR="00364245" w:rsidRPr="00BC6C61" w:rsidRDefault="00364245" w:rsidP="00DA5FEC">
            <w:pPr>
              <w:tabs>
                <w:tab w:val="right" w:pos="8306"/>
              </w:tabs>
              <w:spacing w:line="260" w:lineRule="exact"/>
              <w:rPr>
                <w:rFonts w:ascii="黑体" w:eastAsia="黑体" w:hAnsi="宋体"/>
                <w:szCs w:val="21"/>
              </w:rPr>
            </w:pPr>
          </w:p>
        </w:tc>
        <w:tc>
          <w:tcPr>
            <w:tcW w:w="4659" w:type="dxa"/>
          </w:tcPr>
          <w:p w:rsidR="00364245" w:rsidRPr="00BC6C61" w:rsidRDefault="00364245" w:rsidP="00DA5FEC">
            <w:pPr>
              <w:tabs>
                <w:tab w:val="right" w:pos="8306"/>
              </w:tabs>
              <w:spacing w:line="260" w:lineRule="exact"/>
              <w:rPr>
                <w:rFonts w:ascii="黑体" w:eastAsia="黑体" w:hAnsi="宋体"/>
                <w:szCs w:val="21"/>
              </w:rPr>
            </w:pPr>
          </w:p>
        </w:tc>
        <w:tc>
          <w:tcPr>
            <w:tcW w:w="1080" w:type="dxa"/>
          </w:tcPr>
          <w:p w:rsidR="00364245" w:rsidRPr="00BC6C61" w:rsidRDefault="00364245" w:rsidP="00DA5FEC">
            <w:pPr>
              <w:tabs>
                <w:tab w:val="right" w:pos="8306"/>
              </w:tabs>
              <w:spacing w:line="260" w:lineRule="exact"/>
              <w:rPr>
                <w:rFonts w:ascii="黑体" w:eastAsia="黑体" w:hAnsi="宋体"/>
                <w:szCs w:val="21"/>
              </w:rPr>
            </w:pPr>
          </w:p>
        </w:tc>
        <w:tc>
          <w:tcPr>
            <w:tcW w:w="1080" w:type="dxa"/>
          </w:tcPr>
          <w:p w:rsidR="00364245" w:rsidRPr="00BC6C61" w:rsidRDefault="00364245" w:rsidP="00DA5FEC">
            <w:pPr>
              <w:tabs>
                <w:tab w:val="right" w:pos="8306"/>
              </w:tabs>
              <w:spacing w:line="260" w:lineRule="exact"/>
              <w:rPr>
                <w:rFonts w:ascii="黑体" w:eastAsia="黑体" w:hAnsi="宋体"/>
                <w:szCs w:val="21"/>
              </w:rPr>
            </w:pPr>
          </w:p>
        </w:tc>
        <w:tc>
          <w:tcPr>
            <w:tcW w:w="2003" w:type="dxa"/>
          </w:tcPr>
          <w:p w:rsidR="00364245" w:rsidRPr="00BC6C61" w:rsidRDefault="00364245" w:rsidP="00DA5FEC">
            <w:pPr>
              <w:tabs>
                <w:tab w:val="right" w:pos="8306"/>
              </w:tabs>
              <w:spacing w:line="260" w:lineRule="exact"/>
              <w:rPr>
                <w:rFonts w:ascii="黑体" w:eastAsia="黑体" w:hAnsi="宋体"/>
                <w:szCs w:val="21"/>
              </w:rPr>
            </w:pPr>
          </w:p>
        </w:tc>
      </w:tr>
      <w:tr w:rsidR="00364245" w:rsidRPr="003471E4" w:rsidTr="00DA5FEC">
        <w:trPr>
          <w:trHeight w:val="340"/>
          <w:jc w:val="center"/>
        </w:trPr>
        <w:tc>
          <w:tcPr>
            <w:tcW w:w="553" w:type="dxa"/>
          </w:tcPr>
          <w:p w:rsidR="00364245" w:rsidRPr="00BC6C61" w:rsidRDefault="00364245" w:rsidP="00DA5FEC">
            <w:pPr>
              <w:tabs>
                <w:tab w:val="right" w:pos="8306"/>
              </w:tabs>
              <w:spacing w:line="260" w:lineRule="exact"/>
              <w:rPr>
                <w:rFonts w:ascii="黑体" w:eastAsia="黑体" w:hAnsi="宋体"/>
                <w:szCs w:val="21"/>
              </w:rPr>
            </w:pPr>
          </w:p>
        </w:tc>
        <w:tc>
          <w:tcPr>
            <w:tcW w:w="4659" w:type="dxa"/>
          </w:tcPr>
          <w:p w:rsidR="00364245" w:rsidRPr="00BC6C61" w:rsidRDefault="00364245" w:rsidP="00DA5FEC">
            <w:pPr>
              <w:tabs>
                <w:tab w:val="right" w:pos="8306"/>
              </w:tabs>
              <w:spacing w:line="260" w:lineRule="exact"/>
              <w:rPr>
                <w:rFonts w:ascii="黑体" w:eastAsia="黑体" w:hAnsi="宋体"/>
                <w:szCs w:val="21"/>
              </w:rPr>
            </w:pPr>
          </w:p>
        </w:tc>
        <w:tc>
          <w:tcPr>
            <w:tcW w:w="1080" w:type="dxa"/>
          </w:tcPr>
          <w:p w:rsidR="00364245" w:rsidRPr="00BC6C61" w:rsidRDefault="00364245" w:rsidP="00DA5FEC">
            <w:pPr>
              <w:tabs>
                <w:tab w:val="right" w:pos="8306"/>
              </w:tabs>
              <w:spacing w:line="260" w:lineRule="exact"/>
              <w:rPr>
                <w:rFonts w:ascii="黑体" w:eastAsia="黑体" w:hAnsi="宋体"/>
                <w:szCs w:val="21"/>
              </w:rPr>
            </w:pPr>
          </w:p>
        </w:tc>
        <w:tc>
          <w:tcPr>
            <w:tcW w:w="1080" w:type="dxa"/>
          </w:tcPr>
          <w:p w:rsidR="00364245" w:rsidRPr="00BC6C61" w:rsidRDefault="00364245" w:rsidP="00DA5FEC">
            <w:pPr>
              <w:tabs>
                <w:tab w:val="right" w:pos="8306"/>
              </w:tabs>
              <w:spacing w:line="260" w:lineRule="exact"/>
              <w:rPr>
                <w:rFonts w:ascii="黑体" w:eastAsia="黑体" w:hAnsi="宋体"/>
                <w:szCs w:val="21"/>
              </w:rPr>
            </w:pPr>
          </w:p>
        </w:tc>
        <w:tc>
          <w:tcPr>
            <w:tcW w:w="2003" w:type="dxa"/>
          </w:tcPr>
          <w:p w:rsidR="00364245" w:rsidRPr="00BC6C61" w:rsidRDefault="00364245" w:rsidP="00DA5FEC">
            <w:pPr>
              <w:tabs>
                <w:tab w:val="right" w:pos="8306"/>
              </w:tabs>
              <w:spacing w:line="260" w:lineRule="exact"/>
              <w:rPr>
                <w:rFonts w:ascii="黑体" w:eastAsia="黑体" w:hAnsi="宋体"/>
                <w:szCs w:val="21"/>
              </w:rPr>
            </w:pPr>
          </w:p>
        </w:tc>
      </w:tr>
      <w:tr w:rsidR="00364245" w:rsidRPr="003471E4" w:rsidTr="00DA5FEC">
        <w:trPr>
          <w:trHeight w:val="340"/>
          <w:jc w:val="center"/>
        </w:trPr>
        <w:tc>
          <w:tcPr>
            <w:tcW w:w="553" w:type="dxa"/>
          </w:tcPr>
          <w:p w:rsidR="00364245" w:rsidRPr="00BC6C61" w:rsidRDefault="00364245" w:rsidP="00DA5FEC">
            <w:pPr>
              <w:tabs>
                <w:tab w:val="right" w:pos="8306"/>
              </w:tabs>
              <w:spacing w:line="260" w:lineRule="exact"/>
              <w:rPr>
                <w:rFonts w:ascii="黑体" w:eastAsia="黑体" w:hAnsi="宋体"/>
                <w:szCs w:val="21"/>
              </w:rPr>
            </w:pPr>
          </w:p>
        </w:tc>
        <w:tc>
          <w:tcPr>
            <w:tcW w:w="4659" w:type="dxa"/>
          </w:tcPr>
          <w:p w:rsidR="00364245" w:rsidRPr="00BC6C61" w:rsidRDefault="00364245" w:rsidP="00DA5FEC">
            <w:pPr>
              <w:tabs>
                <w:tab w:val="right" w:pos="8306"/>
              </w:tabs>
              <w:spacing w:line="260" w:lineRule="exact"/>
              <w:rPr>
                <w:rFonts w:ascii="黑体" w:eastAsia="黑体" w:hAnsi="宋体"/>
                <w:szCs w:val="21"/>
              </w:rPr>
            </w:pPr>
          </w:p>
        </w:tc>
        <w:tc>
          <w:tcPr>
            <w:tcW w:w="1080" w:type="dxa"/>
          </w:tcPr>
          <w:p w:rsidR="00364245" w:rsidRPr="00BC6C61" w:rsidRDefault="00364245" w:rsidP="00DA5FEC">
            <w:pPr>
              <w:tabs>
                <w:tab w:val="right" w:pos="8306"/>
              </w:tabs>
              <w:spacing w:line="260" w:lineRule="exact"/>
              <w:rPr>
                <w:rFonts w:ascii="黑体" w:eastAsia="黑体" w:hAnsi="宋体"/>
                <w:szCs w:val="21"/>
              </w:rPr>
            </w:pPr>
          </w:p>
        </w:tc>
        <w:tc>
          <w:tcPr>
            <w:tcW w:w="1080" w:type="dxa"/>
          </w:tcPr>
          <w:p w:rsidR="00364245" w:rsidRPr="00BC6C61" w:rsidRDefault="00364245" w:rsidP="00DA5FEC">
            <w:pPr>
              <w:tabs>
                <w:tab w:val="right" w:pos="8306"/>
              </w:tabs>
              <w:spacing w:line="260" w:lineRule="exact"/>
              <w:rPr>
                <w:rFonts w:ascii="黑体" w:eastAsia="黑体" w:hAnsi="宋体"/>
                <w:szCs w:val="21"/>
              </w:rPr>
            </w:pPr>
          </w:p>
        </w:tc>
        <w:tc>
          <w:tcPr>
            <w:tcW w:w="2003" w:type="dxa"/>
          </w:tcPr>
          <w:p w:rsidR="00364245" w:rsidRPr="00BC6C61" w:rsidRDefault="00364245" w:rsidP="00DA5FEC">
            <w:pPr>
              <w:tabs>
                <w:tab w:val="right" w:pos="8306"/>
              </w:tabs>
              <w:spacing w:line="260" w:lineRule="exact"/>
              <w:rPr>
                <w:rFonts w:ascii="黑体" w:eastAsia="黑体" w:hAnsi="宋体"/>
                <w:szCs w:val="21"/>
              </w:rPr>
            </w:pPr>
          </w:p>
        </w:tc>
      </w:tr>
      <w:tr w:rsidR="00364245" w:rsidRPr="003471E4" w:rsidTr="00DA5FEC">
        <w:trPr>
          <w:trHeight w:val="340"/>
          <w:jc w:val="center"/>
        </w:trPr>
        <w:tc>
          <w:tcPr>
            <w:tcW w:w="553" w:type="dxa"/>
          </w:tcPr>
          <w:p w:rsidR="00364245" w:rsidRPr="00BC6C61" w:rsidRDefault="00364245" w:rsidP="00DA5FEC">
            <w:pPr>
              <w:tabs>
                <w:tab w:val="right" w:pos="8306"/>
              </w:tabs>
              <w:spacing w:line="260" w:lineRule="exact"/>
              <w:rPr>
                <w:rFonts w:ascii="黑体" w:eastAsia="黑体" w:hAnsi="宋体"/>
                <w:szCs w:val="21"/>
              </w:rPr>
            </w:pPr>
          </w:p>
        </w:tc>
        <w:tc>
          <w:tcPr>
            <w:tcW w:w="4659" w:type="dxa"/>
          </w:tcPr>
          <w:p w:rsidR="00364245" w:rsidRPr="00BC6C61" w:rsidRDefault="00364245" w:rsidP="00DA5FEC">
            <w:pPr>
              <w:tabs>
                <w:tab w:val="right" w:pos="8306"/>
              </w:tabs>
              <w:spacing w:line="260" w:lineRule="exact"/>
              <w:rPr>
                <w:rFonts w:ascii="黑体" w:eastAsia="黑体" w:hAnsi="宋体"/>
                <w:szCs w:val="21"/>
              </w:rPr>
            </w:pPr>
          </w:p>
        </w:tc>
        <w:tc>
          <w:tcPr>
            <w:tcW w:w="1080" w:type="dxa"/>
          </w:tcPr>
          <w:p w:rsidR="00364245" w:rsidRPr="00BC6C61" w:rsidRDefault="00364245" w:rsidP="00DA5FEC">
            <w:pPr>
              <w:tabs>
                <w:tab w:val="right" w:pos="8306"/>
              </w:tabs>
              <w:spacing w:line="260" w:lineRule="exact"/>
              <w:rPr>
                <w:rFonts w:ascii="黑体" w:eastAsia="黑体" w:hAnsi="宋体"/>
                <w:szCs w:val="21"/>
              </w:rPr>
            </w:pPr>
          </w:p>
        </w:tc>
        <w:tc>
          <w:tcPr>
            <w:tcW w:w="1080" w:type="dxa"/>
          </w:tcPr>
          <w:p w:rsidR="00364245" w:rsidRPr="00BC6C61" w:rsidRDefault="00364245" w:rsidP="00DA5FEC">
            <w:pPr>
              <w:tabs>
                <w:tab w:val="right" w:pos="8306"/>
              </w:tabs>
              <w:spacing w:line="260" w:lineRule="exact"/>
              <w:rPr>
                <w:rFonts w:ascii="黑体" w:eastAsia="黑体" w:hAnsi="宋体"/>
                <w:szCs w:val="21"/>
              </w:rPr>
            </w:pPr>
          </w:p>
        </w:tc>
        <w:tc>
          <w:tcPr>
            <w:tcW w:w="2003" w:type="dxa"/>
          </w:tcPr>
          <w:p w:rsidR="00364245" w:rsidRPr="00BC6C61" w:rsidRDefault="00364245" w:rsidP="00DA5FEC">
            <w:pPr>
              <w:tabs>
                <w:tab w:val="right" w:pos="8306"/>
              </w:tabs>
              <w:spacing w:line="260" w:lineRule="exact"/>
              <w:rPr>
                <w:rFonts w:ascii="黑体" w:eastAsia="黑体" w:hAnsi="宋体"/>
                <w:szCs w:val="21"/>
              </w:rPr>
            </w:pPr>
          </w:p>
        </w:tc>
      </w:tr>
      <w:tr w:rsidR="00364245" w:rsidRPr="003471E4" w:rsidTr="00DA5FEC">
        <w:trPr>
          <w:trHeight w:val="340"/>
          <w:jc w:val="center"/>
        </w:trPr>
        <w:tc>
          <w:tcPr>
            <w:tcW w:w="553" w:type="dxa"/>
          </w:tcPr>
          <w:p w:rsidR="00364245" w:rsidRPr="00BC6C61" w:rsidRDefault="00364245" w:rsidP="00DA5FEC">
            <w:pPr>
              <w:tabs>
                <w:tab w:val="right" w:pos="8306"/>
              </w:tabs>
              <w:spacing w:line="260" w:lineRule="exact"/>
              <w:rPr>
                <w:rFonts w:ascii="黑体" w:eastAsia="黑体" w:hAnsi="宋体"/>
                <w:szCs w:val="21"/>
              </w:rPr>
            </w:pPr>
          </w:p>
        </w:tc>
        <w:tc>
          <w:tcPr>
            <w:tcW w:w="4659" w:type="dxa"/>
          </w:tcPr>
          <w:p w:rsidR="00364245" w:rsidRPr="00BC6C61" w:rsidRDefault="00364245" w:rsidP="00DA5FEC">
            <w:pPr>
              <w:tabs>
                <w:tab w:val="right" w:pos="8306"/>
              </w:tabs>
              <w:spacing w:line="260" w:lineRule="exact"/>
              <w:rPr>
                <w:rFonts w:ascii="黑体" w:eastAsia="黑体" w:hAnsi="宋体"/>
                <w:szCs w:val="21"/>
              </w:rPr>
            </w:pPr>
          </w:p>
        </w:tc>
        <w:tc>
          <w:tcPr>
            <w:tcW w:w="1080" w:type="dxa"/>
          </w:tcPr>
          <w:p w:rsidR="00364245" w:rsidRPr="00BC6C61" w:rsidRDefault="00364245" w:rsidP="00DA5FEC">
            <w:pPr>
              <w:tabs>
                <w:tab w:val="right" w:pos="8306"/>
              </w:tabs>
              <w:spacing w:line="260" w:lineRule="exact"/>
              <w:rPr>
                <w:rFonts w:ascii="黑体" w:eastAsia="黑体" w:hAnsi="宋体"/>
                <w:szCs w:val="21"/>
              </w:rPr>
            </w:pPr>
          </w:p>
        </w:tc>
        <w:tc>
          <w:tcPr>
            <w:tcW w:w="1080" w:type="dxa"/>
          </w:tcPr>
          <w:p w:rsidR="00364245" w:rsidRPr="00BC6C61" w:rsidRDefault="00364245" w:rsidP="00DA5FEC">
            <w:pPr>
              <w:tabs>
                <w:tab w:val="right" w:pos="8306"/>
              </w:tabs>
              <w:spacing w:line="260" w:lineRule="exact"/>
              <w:rPr>
                <w:rFonts w:ascii="黑体" w:eastAsia="黑体" w:hAnsi="宋体"/>
                <w:szCs w:val="21"/>
              </w:rPr>
            </w:pPr>
          </w:p>
        </w:tc>
        <w:tc>
          <w:tcPr>
            <w:tcW w:w="2003" w:type="dxa"/>
          </w:tcPr>
          <w:p w:rsidR="00364245" w:rsidRPr="00BC6C61" w:rsidRDefault="00364245" w:rsidP="00DA5FEC">
            <w:pPr>
              <w:tabs>
                <w:tab w:val="right" w:pos="8306"/>
              </w:tabs>
              <w:spacing w:line="260" w:lineRule="exact"/>
              <w:rPr>
                <w:rFonts w:ascii="黑体" w:eastAsia="黑体" w:hAnsi="宋体"/>
                <w:szCs w:val="21"/>
              </w:rPr>
            </w:pPr>
          </w:p>
        </w:tc>
      </w:tr>
      <w:tr w:rsidR="00364245" w:rsidRPr="003471E4" w:rsidTr="00DA5FEC">
        <w:trPr>
          <w:trHeight w:val="340"/>
          <w:jc w:val="center"/>
        </w:trPr>
        <w:tc>
          <w:tcPr>
            <w:tcW w:w="553" w:type="dxa"/>
          </w:tcPr>
          <w:p w:rsidR="00364245" w:rsidRPr="00BC6C61" w:rsidRDefault="00364245" w:rsidP="00DA5FEC">
            <w:pPr>
              <w:tabs>
                <w:tab w:val="right" w:pos="8306"/>
              </w:tabs>
              <w:spacing w:line="260" w:lineRule="exact"/>
              <w:rPr>
                <w:rFonts w:ascii="黑体" w:eastAsia="黑体" w:hAnsi="宋体"/>
                <w:szCs w:val="21"/>
              </w:rPr>
            </w:pPr>
          </w:p>
        </w:tc>
        <w:tc>
          <w:tcPr>
            <w:tcW w:w="4659" w:type="dxa"/>
          </w:tcPr>
          <w:p w:rsidR="00364245" w:rsidRPr="00BC6C61" w:rsidRDefault="00364245" w:rsidP="00DA5FEC">
            <w:pPr>
              <w:tabs>
                <w:tab w:val="right" w:pos="8306"/>
              </w:tabs>
              <w:spacing w:line="260" w:lineRule="exact"/>
              <w:rPr>
                <w:rFonts w:ascii="黑体" w:eastAsia="黑体" w:hAnsi="宋体"/>
                <w:szCs w:val="21"/>
              </w:rPr>
            </w:pPr>
          </w:p>
        </w:tc>
        <w:tc>
          <w:tcPr>
            <w:tcW w:w="1080" w:type="dxa"/>
          </w:tcPr>
          <w:p w:rsidR="00364245" w:rsidRPr="00BC6C61" w:rsidRDefault="00364245" w:rsidP="00DA5FEC">
            <w:pPr>
              <w:tabs>
                <w:tab w:val="right" w:pos="8306"/>
              </w:tabs>
              <w:spacing w:line="260" w:lineRule="exact"/>
              <w:rPr>
                <w:rFonts w:ascii="黑体" w:eastAsia="黑体" w:hAnsi="宋体"/>
                <w:szCs w:val="21"/>
              </w:rPr>
            </w:pPr>
          </w:p>
        </w:tc>
        <w:tc>
          <w:tcPr>
            <w:tcW w:w="1080" w:type="dxa"/>
          </w:tcPr>
          <w:p w:rsidR="00364245" w:rsidRPr="00BC6C61" w:rsidRDefault="00364245" w:rsidP="00DA5FEC">
            <w:pPr>
              <w:tabs>
                <w:tab w:val="right" w:pos="8306"/>
              </w:tabs>
              <w:spacing w:line="260" w:lineRule="exact"/>
              <w:rPr>
                <w:rFonts w:ascii="黑体" w:eastAsia="黑体" w:hAnsi="宋体"/>
                <w:szCs w:val="21"/>
              </w:rPr>
            </w:pPr>
          </w:p>
        </w:tc>
        <w:tc>
          <w:tcPr>
            <w:tcW w:w="2003" w:type="dxa"/>
          </w:tcPr>
          <w:p w:rsidR="00364245" w:rsidRPr="00BC6C61" w:rsidRDefault="00364245" w:rsidP="00DA5FEC">
            <w:pPr>
              <w:tabs>
                <w:tab w:val="right" w:pos="8306"/>
              </w:tabs>
              <w:spacing w:line="260" w:lineRule="exact"/>
              <w:rPr>
                <w:rFonts w:ascii="黑体" w:eastAsia="黑体" w:hAnsi="宋体"/>
                <w:szCs w:val="21"/>
              </w:rPr>
            </w:pPr>
          </w:p>
        </w:tc>
      </w:tr>
      <w:tr w:rsidR="00364245" w:rsidRPr="003471E4" w:rsidTr="00DA5FEC">
        <w:trPr>
          <w:trHeight w:val="340"/>
          <w:jc w:val="center"/>
        </w:trPr>
        <w:tc>
          <w:tcPr>
            <w:tcW w:w="553" w:type="dxa"/>
          </w:tcPr>
          <w:p w:rsidR="00364245" w:rsidRPr="00BC6C61" w:rsidRDefault="00364245" w:rsidP="00DA5FEC">
            <w:pPr>
              <w:tabs>
                <w:tab w:val="right" w:pos="8306"/>
              </w:tabs>
              <w:spacing w:line="260" w:lineRule="exact"/>
              <w:rPr>
                <w:rFonts w:ascii="黑体" w:eastAsia="黑体" w:hAnsi="宋体"/>
                <w:szCs w:val="21"/>
              </w:rPr>
            </w:pPr>
          </w:p>
        </w:tc>
        <w:tc>
          <w:tcPr>
            <w:tcW w:w="4659" w:type="dxa"/>
          </w:tcPr>
          <w:p w:rsidR="00364245" w:rsidRPr="00BC6C61" w:rsidRDefault="00364245" w:rsidP="00DA5FEC">
            <w:pPr>
              <w:tabs>
                <w:tab w:val="right" w:pos="8306"/>
              </w:tabs>
              <w:spacing w:line="260" w:lineRule="exact"/>
              <w:rPr>
                <w:rFonts w:ascii="黑体" w:eastAsia="黑体" w:hAnsi="宋体"/>
                <w:szCs w:val="21"/>
              </w:rPr>
            </w:pPr>
          </w:p>
        </w:tc>
        <w:tc>
          <w:tcPr>
            <w:tcW w:w="1080" w:type="dxa"/>
          </w:tcPr>
          <w:p w:rsidR="00364245" w:rsidRPr="00BC6C61" w:rsidRDefault="00364245" w:rsidP="00DA5FEC">
            <w:pPr>
              <w:tabs>
                <w:tab w:val="right" w:pos="8306"/>
              </w:tabs>
              <w:spacing w:line="260" w:lineRule="exact"/>
              <w:rPr>
                <w:rFonts w:ascii="黑体" w:eastAsia="黑体" w:hAnsi="宋体"/>
                <w:szCs w:val="21"/>
              </w:rPr>
            </w:pPr>
          </w:p>
        </w:tc>
        <w:tc>
          <w:tcPr>
            <w:tcW w:w="1080" w:type="dxa"/>
          </w:tcPr>
          <w:p w:rsidR="00364245" w:rsidRPr="00BC6C61" w:rsidRDefault="00364245" w:rsidP="00DA5FEC">
            <w:pPr>
              <w:tabs>
                <w:tab w:val="right" w:pos="8306"/>
              </w:tabs>
              <w:spacing w:line="260" w:lineRule="exact"/>
              <w:rPr>
                <w:rFonts w:ascii="黑体" w:eastAsia="黑体" w:hAnsi="宋体"/>
                <w:szCs w:val="21"/>
              </w:rPr>
            </w:pPr>
          </w:p>
        </w:tc>
        <w:tc>
          <w:tcPr>
            <w:tcW w:w="2003" w:type="dxa"/>
          </w:tcPr>
          <w:p w:rsidR="00364245" w:rsidRPr="00BC6C61" w:rsidRDefault="00364245" w:rsidP="00DA5FEC">
            <w:pPr>
              <w:tabs>
                <w:tab w:val="right" w:pos="8306"/>
              </w:tabs>
              <w:spacing w:line="260" w:lineRule="exact"/>
              <w:rPr>
                <w:rFonts w:ascii="黑体" w:eastAsia="黑体" w:hAnsi="宋体"/>
                <w:szCs w:val="21"/>
              </w:rPr>
            </w:pPr>
          </w:p>
        </w:tc>
      </w:tr>
      <w:tr w:rsidR="00364245" w:rsidRPr="003471E4" w:rsidTr="00DA5FEC">
        <w:trPr>
          <w:trHeight w:val="340"/>
          <w:jc w:val="center"/>
        </w:trPr>
        <w:tc>
          <w:tcPr>
            <w:tcW w:w="553" w:type="dxa"/>
          </w:tcPr>
          <w:p w:rsidR="00364245" w:rsidRPr="003471E4" w:rsidRDefault="00364245" w:rsidP="00DA5FEC">
            <w:pPr>
              <w:tabs>
                <w:tab w:val="right" w:pos="8306"/>
              </w:tabs>
              <w:spacing w:line="260" w:lineRule="exact"/>
              <w:rPr>
                <w:rFonts w:ascii="黑体" w:eastAsia="黑体" w:hAnsi="宋体"/>
                <w:sz w:val="28"/>
                <w:szCs w:val="28"/>
              </w:rPr>
            </w:pPr>
          </w:p>
        </w:tc>
        <w:tc>
          <w:tcPr>
            <w:tcW w:w="4659" w:type="dxa"/>
          </w:tcPr>
          <w:p w:rsidR="00364245" w:rsidRPr="003471E4" w:rsidRDefault="00364245" w:rsidP="00DA5FEC">
            <w:pPr>
              <w:tabs>
                <w:tab w:val="right" w:pos="8306"/>
              </w:tabs>
              <w:spacing w:line="260" w:lineRule="exact"/>
              <w:rPr>
                <w:rFonts w:ascii="黑体" w:eastAsia="黑体" w:hAnsi="宋体"/>
                <w:sz w:val="28"/>
                <w:szCs w:val="28"/>
              </w:rPr>
            </w:pPr>
          </w:p>
        </w:tc>
        <w:tc>
          <w:tcPr>
            <w:tcW w:w="1080" w:type="dxa"/>
          </w:tcPr>
          <w:p w:rsidR="00364245" w:rsidRPr="003471E4" w:rsidRDefault="00364245" w:rsidP="00DA5FEC">
            <w:pPr>
              <w:tabs>
                <w:tab w:val="right" w:pos="8306"/>
              </w:tabs>
              <w:spacing w:line="260" w:lineRule="exact"/>
              <w:rPr>
                <w:rFonts w:ascii="黑体" w:eastAsia="黑体" w:hAnsi="宋体"/>
                <w:sz w:val="28"/>
                <w:szCs w:val="28"/>
              </w:rPr>
            </w:pPr>
          </w:p>
        </w:tc>
        <w:tc>
          <w:tcPr>
            <w:tcW w:w="1080" w:type="dxa"/>
          </w:tcPr>
          <w:p w:rsidR="00364245" w:rsidRPr="003471E4" w:rsidRDefault="00364245" w:rsidP="00DA5FEC">
            <w:pPr>
              <w:tabs>
                <w:tab w:val="right" w:pos="8306"/>
              </w:tabs>
              <w:spacing w:line="260" w:lineRule="exact"/>
              <w:rPr>
                <w:rFonts w:ascii="黑体" w:eastAsia="黑体" w:hAnsi="宋体"/>
                <w:sz w:val="28"/>
                <w:szCs w:val="28"/>
              </w:rPr>
            </w:pPr>
          </w:p>
        </w:tc>
        <w:tc>
          <w:tcPr>
            <w:tcW w:w="2003" w:type="dxa"/>
          </w:tcPr>
          <w:p w:rsidR="00364245" w:rsidRPr="003471E4" w:rsidRDefault="00364245" w:rsidP="00DA5FEC">
            <w:pPr>
              <w:tabs>
                <w:tab w:val="right" w:pos="8306"/>
              </w:tabs>
              <w:spacing w:line="260" w:lineRule="exact"/>
              <w:rPr>
                <w:rFonts w:ascii="黑体" w:eastAsia="黑体" w:hAnsi="宋体"/>
                <w:sz w:val="28"/>
                <w:szCs w:val="28"/>
              </w:rPr>
            </w:pPr>
          </w:p>
        </w:tc>
      </w:tr>
      <w:tr w:rsidR="00364245" w:rsidRPr="003471E4" w:rsidTr="00DA5FEC">
        <w:trPr>
          <w:trHeight w:val="340"/>
          <w:jc w:val="center"/>
        </w:trPr>
        <w:tc>
          <w:tcPr>
            <w:tcW w:w="553" w:type="dxa"/>
          </w:tcPr>
          <w:p w:rsidR="00364245" w:rsidRPr="003471E4" w:rsidRDefault="00364245" w:rsidP="00DA5FEC">
            <w:pPr>
              <w:tabs>
                <w:tab w:val="right" w:pos="8306"/>
              </w:tabs>
              <w:spacing w:line="260" w:lineRule="exact"/>
              <w:rPr>
                <w:rFonts w:ascii="黑体" w:eastAsia="黑体" w:hAnsi="宋体"/>
                <w:sz w:val="28"/>
                <w:szCs w:val="28"/>
              </w:rPr>
            </w:pPr>
          </w:p>
        </w:tc>
        <w:tc>
          <w:tcPr>
            <w:tcW w:w="4659" w:type="dxa"/>
          </w:tcPr>
          <w:p w:rsidR="00364245" w:rsidRPr="003471E4" w:rsidRDefault="00364245" w:rsidP="00DA5FEC">
            <w:pPr>
              <w:tabs>
                <w:tab w:val="right" w:pos="8306"/>
              </w:tabs>
              <w:spacing w:line="260" w:lineRule="exact"/>
              <w:rPr>
                <w:rFonts w:ascii="黑体" w:eastAsia="黑体" w:hAnsi="宋体"/>
                <w:sz w:val="28"/>
                <w:szCs w:val="28"/>
              </w:rPr>
            </w:pPr>
          </w:p>
        </w:tc>
        <w:tc>
          <w:tcPr>
            <w:tcW w:w="1080" w:type="dxa"/>
          </w:tcPr>
          <w:p w:rsidR="00364245" w:rsidRPr="003471E4" w:rsidRDefault="00364245" w:rsidP="00DA5FEC">
            <w:pPr>
              <w:tabs>
                <w:tab w:val="right" w:pos="8306"/>
              </w:tabs>
              <w:spacing w:line="260" w:lineRule="exact"/>
              <w:rPr>
                <w:rFonts w:ascii="黑体" w:eastAsia="黑体" w:hAnsi="宋体"/>
                <w:sz w:val="28"/>
                <w:szCs w:val="28"/>
              </w:rPr>
            </w:pPr>
          </w:p>
        </w:tc>
        <w:tc>
          <w:tcPr>
            <w:tcW w:w="1080" w:type="dxa"/>
          </w:tcPr>
          <w:p w:rsidR="00364245" w:rsidRPr="003471E4" w:rsidRDefault="00364245" w:rsidP="00DA5FEC">
            <w:pPr>
              <w:tabs>
                <w:tab w:val="right" w:pos="8306"/>
              </w:tabs>
              <w:spacing w:line="260" w:lineRule="exact"/>
              <w:rPr>
                <w:rFonts w:ascii="黑体" w:eastAsia="黑体" w:hAnsi="宋体"/>
                <w:sz w:val="28"/>
                <w:szCs w:val="28"/>
              </w:rPr>
            </w:pPr>
          </w:p>
        </w:tc>
        <w:tc>
          <w:tcPr>
            <w:tcW w:w="2003" w:type="dxa"/>
          </w:tcPr>
          <w:p w:rsidR="00364245" w:rsidRPr="003471E4" w:rsidRDefault="00364245" w:rsidP="00DA5FEC">
            <w:pPr>
              <w:tabs>
                <w:tab w:val="right" w:pos="8306"/>
              </w:tabs>
              <w:spacing w:line="260" w:lineRule="exact"/>
              <w:rPr>
                <w:rFonts w:ascii="黑体" w:eastAsia="黑体" w:hAnsi="宋体"/>
                <w:sz w:val="28"/>
                <w:szCs w:val="28"/>
              </w:rPr>
            </w:pPr>
          </w:p>
        </w:tc>
      </w:tr>
      <w:tr w:rsidR="00364245" w:rsidRPr="003471E4" w:rsidTr="00DA5FEC">
        <w:trPr>
          <w:trHeight w:val="340"/>
          <w:jc w:val="center"/>
        </w:trPr>
        <w:tc>
          <w:tcPr>
            <w:tcW w:w="553" w:type="dxa"/>
          </w:tcPr>
          <w:p w:rsidR="00364245" w:rsidRPr="003471E4" w:rsidRDefault="00364245" w:rsidP="00DA5FEC">
            <w:pPr>
              <w:tabs>
                <w:tab w:val="right" w:pos="8306"/>
              </w:tabs>
              <w:spacing w:line="260" w:lineRule="exact"/>
              <w:rPr>
                <w:rFonts w:ascii="黑体" w:eastAsia="黑体" w:hAnsi="宋体"/>
                <w:sz w:val="28"/>
                <w:szCs w:val="28"/>
              </w:rPr>
            </w:pPr>
          </w:p>
        </w:tc>
        <w:tc>
          <w:tcPr>
            <w:tcW w:w="4659" w:type="dxa"/>
          </w:tcPr>
          <w:p w:rsidR="00364245" w:rsidRPr="003471E4" w:rsidRDefault="00364245" w:rsidP="00DA5FEC">
            <w:pPr>
              <w:tabs>
                <w:tab w:val="right" w:pos="8306"/>
              </w:tabs>
              <w:spacing w:line="260" w:lineRule="exact"/>
              <w:rPr>
                <w:rFonts w:ascii="黑体" w:eastAsia="黑体" w:hAnsi="宋体"/>
                <w:sz w:val="28"/>
                <w:szCs w:val="28"/>
              </w:rPr>
            </w:pPr>
          </w:p>
        </w:tc>
        <w:tc>
          <w:tcPr>
            <w:tcW w:w="1080" w:type="dxa"/>
          </w:tcPr>
          <w:p w:rsidR="00364245" w:rsidRPr="003471E4" w:rsidRDefault="00364245" w:rsidP="00DA5FEC">
            <w:pPr>
              <w:tabs>
                <w:tab w:val="right" w:pos="8306"/>
              </w:tabs>
              <w:spacing w:line="260" w:lineRule="exact"/>
              <w:rPr>
                <w:rFonts w:ascii="黑体" w:eastAsia="黑体" w:hAnsi="宋体"/>
                <w:sz w:val="28"/>
                <w:szCs w:val="28"/>
              </w:rPr>
            </w:pPr>
          </w:p>
        </w:tc>
        <w:tc>
          <w:tcPr>
            <w:tcW w:w="1080" w:type="dxa"/>
          </w:tcPr>
          <w:p w:rsidR="00364245" w:rsidRPr="003471E4" w:rsidRDefault="00364245" w:rsidP="00DA5FEC">
            <w:pPr>
              <w:tabs>
                <w:tab w:val="right" w:pos="8306"/>
              </w:tabs>
              <w:spacing w:line="260" w:lineRule="exact"/>
              <w:rPr>
                <w:rFonts w:ascii="黑体" w:eastAsia="黑体" w:hAnsi="宋体"/>
                <w:sz w:val="28"/>
                <w:szCs w:val="28"/>
              </w:rPr>
            </w:pPr>
          </w:p>
        </w:tc>
        <w:tc>
          <w:tcPr>
            <w:tcW w:w="2003" w:type="dxa"/>
          </w:tcPr>
          <w:p w:rsidR="00364245" w:rsidRPr="003471E4" w:rsidRDefault="00364245" w:rsidP="00DA5FEC">
            <w:pPr>
              <w:tabs>
                <w:tab w:val="right" w:pos="8306"/>
              </w:tabs>
              <w:spacing w:line="260" w:lineRule="exact"/>
              <w:rPr>
                <w:rFonts w:ascii="黑体" w:eastAsia="黑体" w:hAnsi="宋体"/>
                <w:sz w:val="28"/>
                <w:szCs w:val="28"/>
              </w:rPr>
            </w:pPr>
          </w:p>
        </w:tc>
      </w:tr>
      <w:tr w:rsidR="00364245" w:rsidRPr="003471E4" w:rsidTr="00DA5FEC">
        <w:trPr>
          <w:trHeight w:val="340"/>
          <w:jc w:val="center"/>
        </w:trPr>
        <w:tc>
          <w:tcPr>
            <w:tcW w:w="553" w:type="dxa"/>
          </w:tcPr>
          <w:p w:rsidR="00364245" w:rsidRPr="003471E4" w:rsidRDefault="00364245" w:rsidP="00DA5FEC">
            <w:pPr>
              <w:tabs>
                <w:tab w:val="right" w:pos="8306"/>
              </w:tabs>
              <w:spacing w:line="260" w:lineRule="exact"/>
              <w:rPr>
                <w:rFonts w:ascii="黑体" w:eastAsia="黑体" w:hAnsi="宋体"/>
                <w:sz w:val="28"/>
                <w:szCs w:val="28"/>
              </w:rPr>
            </w:pPr>
          </w:p>
        </w:tc>
        <w:tc>
          <w:tcPr>
            <w:tcW w:w="4659" w:type="dxa"/>
          </w:tcPr>
          <w:p w:rsidR="00364245" w:rsidRPr="003471E4" w:rsidRDefault="00364245" w:rsidP="00DA5FEC">
            <w:pPr>
              <w:tabs>
                <w:tab w:val="right" w:pos="8306"/>
              </w:tabs>
              <w:spacing w:line="260" w:lineRule="exact"/>
              <w:rPr>
                <w:rFonts w:ascii="黑体" w:eastAsia="黑体" w:hAnsi="宋体"/>
                <w:sz w:val="28"/>
                <w:szCs w:val="28"/>
              </w:rPr>
            </w:pPr>
          </w:p>
        </w:tc>
        <w:tc>
          <w:tcPr>
            <w:tcW w:w="1080" w:type="dxa"/>
          </w:tcPr>
          <w:p w:rsidR="00364245" w:rsidRPr="003471E4" w:rsidRDefault="00364245" w:rsidP="00DA5FEC">
            <w:pPr>
              <w:tabs>
                <w:tab w:val="right" w:pos="8306"/>
              </w:tabs>
              <w:spacing w:line="260" w:lineRule="exact"/>
              <w:rPr>
                <w:rFonts w:ascii="黑体" w:eastAsia="黑体" w:hAnsi="宋体"/>
                <w:sz w:val="28"/>
                <w:szCs w:val="28"/>
              </w:rPr>
            </w:pPr>
          </w:p>
        </w:tc>
        <w:tc>
          <w:tcPr>
            <w:tcW w:w="1080" w:type="dxa"/>
          </w:tcPr>
          <w:p w:rsidR="00364245" w:rsidRPr="003471E4" w:rsidRDefault="00364245" w:rsidP="00DA5FEC">
            <w:pPr>
              <w:tabs>
                <w:tab w:val="right" w:pos="8306"/>
              </w:tabs>
              <w:spacing w:line="260" w:lineRule="exact"/>
              <w:rPr>
                <w:rFonts w:ascii="黑体" w:eastAsia="黑体" w:hAnsi="宋体"/>
                <w:sz w:val="28"/>
                <w:szCs w:val="28"/>
              </w:rPr>
            </w:pPr>
          </w:p>
        </w:tc>
        <w:tc>
          <w:tcPr>
            <w:tcW w:w="2003" w:type="dxa"/>
          </w:tcPr>
          <w:p w:rsidR="00364245" w:rsidRPr="003471E4" w:rsidRDefault="00364245" w:rsidP="00DA5FEC">
            <w:pPr>
              <w:tabs>
                <w:tab w:val="right" w:pos="8306"/>
              </w:tabs>
              <w:spacing w:line="260" w:lineRule="exact"/>
              <w:rPr>
                <w:rFonts w:ascii="黑体" w:eastAsia="黑体" w:hAnsi="宋体"/>
                <w:sz w:val="28"/>
                <w:szCs w:val="28"/>
              </w:rPr>
            </w:pPr>
          </w:p>
        </w:tc>
      </w:tr>
      <w:tr w:rsidR="00364245" w:rsidRPr="003471E4" w:rsidTr="00DA5FEC">
        <w:trPr>
          <w:trHeight w:val="340"/>
          <w:jc w:val="center"/>
        </w:trPr>
        <w:tc>
          <w:tcPr>
            <w:tcW w:w="553" w:type="dxa"/>
          </w:tcPr>
          <w:p w:rsidR="00364245" w:rsidRPr="003471E4" w:rsidRDefault="00364245" w:rsidP="00DA5FEC">
            <w:pPr>
              <w:tabs>
                <w:tab w:val="right" w:pos="8306"/>
              </w:tabs>
              <w:spacing w:line="260" w:lineRule="exact"/>
              <w:rPr>
                <w:rFonts w:ascii="黑体" w:eastAsia="黑体" w:hAnsi="宋体"/>
                <w:sz w:val="28"/>
                <w:szCs w:val="28"/>
              </w:rPr>
            </w:pPr>
          </w:p>
        </w:tc>
        <w:tc>
          <w:tcPr>
            <w:tcW w:w="4659" w:type="dxa"/>
          </w:tcPr>
          <w:p w:rsidR="00364245" w:rsidRPr="003471E4" w:rsidRDefault="00364245" w:rsidP="00DA5FEC">
            <w:pPr>
              <w:tabs>
                <w:tab w:val="right" w:pos="8306"/>
              </w:tabs>
              <w:spacing w:line="260" w:lineRule="exact"/>
              <w:rPr>
                <w:rFonts w:ascii="黑体" w:eastAsia="黑体" w:hAnsi="宋体"/>
                <w:sz w:val="28"/>
                <w:szCs w:val="28"/>
              </w:rPr>
            </w:pPr>
          </w:p>
        </w:tc>
        <w:tc>
          <w:tcPr>
            <w:tcW w:w="1080" w:type="dxa"/>
          </w:tcPr>
          <w:p w:rsidR="00364245" w:rsidRPr="003471E4" w:rsidRDefault="00364245" w:rsidP="00DA5FEC">
            <w:pPr>
              <w:tabs>
                <w:tab w:val="right" w:pos="8306"/>
              </w:tabs>
              <w:spacing w:line="260" w:lineRule="exact"/>
              <w:rPr>
                <w:rFonts w:ascii="黑体" w:eastAsia="黑体" w:hAnsi="宋体"/>
                <w:sz w:val="28"/>
                <w:szCs w:val="28"/>
              </w:rPr>
            </w:pPr>
          </w:p>
        </w:tc>
        <w:tc>
          <w:tcPr>
            <w:tcW w:w="1080" w:type="dxa"/>
          </w:tcPr>
          <w:p w:rsidR="00364245" w:rsidRPr="003471E4" w:rsidRDefault="00364245" w:rsidP="00DA5FEC">
            <w:pPr>
              <w:tabs>
                <w:tab w:val="right" w:pos="8306"/>
              </w:tabs>
              <w:spacing w:line="260" w:lineRule="exact"/>
              <w:rPr>
                <w:rFonts w:ascii="黑体" w:eastAsia="黑体" w:hAnsi="宋体"/>
                <w:sz w:val="28"/>
                <w:szCs w:val="28"/>
              </w:rPr>
            </w:pPr>
          </w:p>
        </w:tc>
        <w:tc>
          <w:tcPr>
            <w:tcW w:w="2003" w:type="dxa"/>
          </w:tcPr>
          <w:p w:rsidR="00364245" w:rsidRPr="003471E4" w:rsidRDefault="00364245" w:rsidP="00DA5FEC">
            <w:pPr>
              <w:tabs>
                <w:tab w:val="right" w:pos="8306"/>
              </w:tabs>
              <w:spacing w:line="260" w:lineRule="exact"/>
              <w:rPr>
                <w:rFonts w:ascii="黑体" w:eastAsia="黑体" w:hAnsi="宋体"/>
                <w:sz w:val="28"/>
                <w:szCs w:val="28"/>
              </w:rPr>
            </w:pPr>
          </w:p>
        </w:tc>
      </w:tr>
    </w:tbl>
    <w:p w:rsidR="00364245" w:rsidRDefault="00364245" w:rsidP="007007AF">
      <w:pPr>
        <w:spacing w:line="40" w:lineRule="exact"/>
        <w:jc w:val="left"/>
        <w:rPr>
          <w:rFonts w:ascii="黑体" w:eastAsia="黑体" w:hAnsi="黑体"/>
          <w:color w:val="000000"/>
          <w:sz w:val="32"/>
          <w:szCs w:val="32"/>
        </w:rPr>
        <w:sectPr w:rsidR="00364245" w:rsidSect="00BC6C61">
          <w:pgSz w:w="11907" w:h="8392" w:orient="landscape" w:code="11"/>
          <w:pgMar w:top="1021" w:right="1021" w:bottom="1021" w:left="1134" w:header="851" w:footer="567" w:gutter="0"/>
          <w:pgNumType w:fmt="numberInDash"/>
          <w:cols w:space="425"/>
          <w:docGrid w:linePitch="312"/>
        </w:sectPr>
      </w:pPr>
    </w:p>
    <w:p w:rsidR="00364245" w:rsidRPr="00A436C7" w:rsidRDefault="00364245" w:rsidP="003471E4">
      <w:pPr>
        <w:tabs>
          <w:tab w:val="center" w:pos="4309"/>
          <w:tab w:val="left" w:pos="6120"/>
          <w:tab w:val="left" w:pos="6300"/>
          <w:tab w:val="left" w:pos="6480"/>
        </w:tabs>
        <w:spacing w:line="440" w:lineRule="atLeast"/>
        <w:jc w:val="left"/>
        <w:rPr>
          <w:rFonts w:ascii="黑体" w:eastAsia="黑体" w:hAnsi="黑体"/>
          <w:sz w:val="24"/>
          <w:szCs w:val="24"/>
        </w:rPr>
      </w:pPr>
      <w:r w:rsidRPr="00A436C7">
        <w:rPr>
          <w:rFonts w:ascii="黑体" w:eastAsia="黑体" w:hAnsi="黑体" w:hint="eastAsia"/>
          <w:sz w:val="24"/>
          <w:szCs w:val="24"/>
        </w:rPr>
        <w:t>附件</w:t>
      </w:r>
      <w:r w:rsidRPr="00A436C7">
        <w:rPr>
          <w:rFonts w:ascii="黑体" w:eastAsia="黑体" w:hAnsi="黑体"/>
          <w:sz w:val="24"/>
          <w:szCs w:val="24"/>
        </w:rPr>
        <w:t>1</w:t>
      </w:r>
      <w:r>
        <w:rPr>
          <w:rFonts w:ascii="黑体" w:eastAsia="黑体" w:hAnsi="黑体"/>
          <w:sz w:val="24"/>
          <w:szCs w:val="24"/>
        </w:rPr>
        <w:t>1</w:t>
      </w:r>
    </w:p>
    <w:p w:rsidR="00364245" w:rsidRPr="00A436C7" w:rsidRDefault="00364245" w:rsidP="00A436C7">
      <w:pPr>
        <w:tabs>
          <w:tab w:val="center" w:pos="4309"/>
          <w:tab w:val="left" w:pos="6120"/>
          <w:tab w:val="left" w:pos="6300"/>
          <w:tab w:val="left" w:pos="6480"/>
        </w:tabs>
        <w:spacing w:line="560" w:lineRule="exact"/>
        <w:jc w:val="center"/>
        <w:rPr>
          <w:rFonts w:ascii="方正小标宋简体" w:eastAsia="方正小标宋简体"/>
          <w:sz w:val="32"/>
          <w:szCs w:val="32"/>
        </w:rPr>
      </w:pPr>
      <w:r w:rsidRPr="00A436C7">
        <w:rPr>
          <w:rFonts w:ascii="方正小标宋简体" w:eastAsia="方正小标宋简体" w:hint="eastAsia"/>
          <w:sz w:val="32"/>
          <w:szCs w:val="32"/>
        </w:rPr>
        <w:t>区域性集体合同</w:t>
      </w:r>
    </w:p>
    <w:p w:rsidR="00364245" w:rsidRPr="00A436C7" w:rsidRDefault="00364245" w:rsidP="00A436C7">
      <w:pPr>
        <w:tabs>
          <w:tab w:val="center" w:pos="4309"/>
          <w:tab w:val="left" w:pos="6120"/>
          <w:tab w:val="left" w:pos="6300"/>
          <w:tab w:val="left" w:pos="6480"/>
        </w:tabs>
        <w:spacing w:line="560" w:lineRule="exact"/>
        <w:jc w:val="center"/>
        <w:rPr>
          <w:rFonts w:ascii="方正小标宋简体" w:eastAsia="方正小标宋简体"/>
          <w:sz w:val="32"/>
          <w:szCs w:val="32"/>
        </w:rPr>
      </w:pPr>
      <w:r w:rsidRPr="00A436C7">
        <w:rPr>
          <w:rFonts w:ascii="方正小标宋简体" w:eastAsia="方正小标宋简体" w:hint="eastAsia"/>
          <w:sz w:val="32"/>
          <w:szCs w:val="32"/>
        </w:rPr>
        <w:t>（参考文本）</w:t>
      </w:r>
    </w:p>
    <w:p w:rsidR="00364245" w:rsidRPr="003471E4" w:rsidRDefault="00364245" w:rsidP="003471E4">
      <w:pPr>
        <w:spacing w:line="440" w:lineRule="atLeast"/>
        <w:rPr>
          <w:rFonts w:ascii="楷体_GB2312" w:eastAsia="楷体_GB2312"/>
          <w:sz w:val="28"/>
          <w:szCs w:val="28"/>
        </w:rPr>
      </w:pPr>
    </w:p>
    <w:p w:rsidR="00364245" w:rsidRPr="00A436C7" w:rsidRDefault="00364245" w:rsidP="007C062C">
      <w:pPr>
        <w:spacing w:beforeLines="20" w:line="440" w:lineRule="atLeast"/>
        <w:ind w:leftChars="100" w:left="31680"/>
        <w:jc w:val="left"/>
        <w:rPr>
          <w:rFonts w:ascii="宋体"/>
          <w:sz w:val="24"/>
          <w:szCs w:val="24"/>
        </w:rPr>
      </w:pPr>
      <w:r w:rsidRPr="00A436C7">
        <w:rPr>
          <w:rFonts w:ascii="宋体" w:hAnsi="宋体" w:hint="eastAsia"/>
          <w:sz w:val="24"/>
          <w:szCs w:val="24"/>
        </w:rPr>
        <w:t>区域名称：</w:t>
      </w:r>
      <w:r w:rsidRPr="00A436C7">
        <w:rPr>
          <w:rFonts w:ascii="宋体" w:hAnsi="宋体"/>
          <w:sz w:val="24"/>
          <w:szCs w:val="24"/>
          <w:u w:val="single"/>
        </w:rPr>
        <w:t xml:space="preserve">                  </w:t>
      </w:r>
      <w:r w:rsidRPr="00A436C7">
        <w:rPr>
          <w:rFonts w:ascii="宋体" w:hAnsi="宋体" w:hint="eastAsia"/>
          <w:sz w:val="24"/>
          <w:szCs w:val="24"/>
          <w:u w:val="single"/>
        </w:rPr>
        <w:t xml:space="preserve">　　</w:t>
      </w:r>
      <w:r w:rsidRPr="00A436C7">
        <w:rPr>
          <w:rFonts w:ascii="宋体" w:hAnsi="宋体"/>
          <w:sz w:val="24"/>
          <w:szCs w:val="24"/>
          <w:u w:val="single"/>
        </w:rPr>
        <w:t xml:space="preserve"> </w:t>
      </w:r>
      <w:r w:rsidRPr="00A436C7">
        <w:rPr>
          <w:rFonts w:ascii="宋体" w:hAnsi="宋体" w:hint="eastAsia"/>
          <w:sz w:val="24"/>
          <w:szCs w:val="24"/>
          <w:u w:val="single"/>
        </w:rPr>
        <w:t xml:space="preserve">　</w:t>
      </w:r>
    </w:p>
    <w:p w:rsidR="00364245" w:rsidRPr="00A436C7" w:rsidRDefault="00364245" w:rsidP="007C062C">
      <w:pPr>
        <w:spacing w:beforeLines="20" w:line="440" w:lineRule="atLeast"/>
        <w:ind w:leftChars="100" w:left="31680"/>
        <w:jc w:val="left"/>
        <w:rPr>
          <w:rFonts w:ascii="宋体"/>
          <w:sz w:val="24"/>
          <w:szCs w:val="24"/>
        </w:rPr>
      </w:pPr>
      <w:r w:rsidRPr="00A436C7">
        <w:rPr>
          <w:rFonts w:ascii="宋体" w:hAnsi="宋体" w:hint="eastAsia"/>
          <w:sz w:val="24"/>
          <w:szCs w:val="24"/>
        </w:rPr>
        <w:t>区域覆盖企业（单位）数：</w:t>
      </w:r>
      <w:r w:rsidRPr="00A436C7">
        <w:rPr>
          <w:rFonts w:ascii="宋体" w:hAnsi="宋体"/>
          <w:sz w:val="24"/>
          <w:szCs w:val="24"/>
          <w:u w:val="single"/>
        </w:rPr>
        <w:t xml:space="preserve">           </w:t>
      </w:r>
    </w:p>
    <w:p w:rsidR="00364245" w:rsidRPr="00A436C7" w:rsidRDefault="00364245" w:rsidP="007C062C">
      <w:pPr>
        <w:spacing w:beforeLines="20" w:line="440" w:lineRule="atLeast"/>
        <w:ind w:leftChars="100" w:left="31680"/>
        <w:jc w:val="left"/>
        <w:rPr>
          <w:rFonts w:ascii="宋体"/>
          <w:sz w:val="24"/>
          <w:szCs w:val="24"/>
        </w:rPr>
      </w:pPr>
      <w:r w:rsidRPr="00A436C7">
        <w:rPr>
          <w:rFonts w:ascii="宋体" w:hAnsi="宋体" w:hint="eastAsia"/>
          <w:sz w:val="24"/>
          <w:szCs w:val="24"/>
        </w:rPr>
        <w:t>区域覆盖职工人数：</w:t>
      </w:r>
      <w:r w:rsidRPr="00A436C7">
        <w:rPr>
          <w:rFonts w:ascii="宋体" w:hAnsi="宋体"/>
          <w:sz w:val="24"/>
          <w:szCs w:val="24"/>
          <w:u w:val="single"/>
        </w:rPr>
        <w:t xml:space="preserve">                 </w:t>
      </w:r>
    </w:p>
    <w:p w:rsidR="00364245" w:rsidRPr="00A436C7" w:rsidRDefault="00364245" w:rsidP="007C062C">
      <w:pPr>
        <w:spacing w:beforeLines="20" w:line="440" w:lineRule="atLeast"/>
        <w:ind w:leftChars="100" w:left="31680"/>
        <w:jc w:val="left"/>
        <w:rPr>
          <w:rFonts w:ascii="宋体"/>
          <w:sz w:val="24"/>
          <w:szCs w:val="24"/>
        </w:rPr>
      </w:pPr>
      <w:r w:rsidRPr="00A436C7">
        <w:rPr>
          <w:rFonts w:ascii="宋体" w:hAnsi="宋体" w:hint="eastAsia"/>
          <w:sz w:val="24"/>
          <w:szCs w:val="24"/>
        </w:rPr>
        <w:t>区域覆盖女职工人数：</w:t>
      </w:r>
      <w:r w:rsidRPr="00A436C7">
        <w:rPr>
          <w:rFonts w:ascii="宋体" w:hAnsi="宋体"/>
          <w:sz w:val="24"/>
          <w:szCs w:val="24"/>
          <w:u w:val="single"/>
        </w:rPr>
        <w:t xml:space="preserve">               </w:t>
      </w:r>
    </w:p>
    <w:p w:rsidR="00364245" w:rsidRPr="00A436C7" w:rsidRDefault="00364245" w:rsidP="007C062C">
      <w:pPr>
        <w:spacing w:beforeLines="20" w:line="440" w:lineRule="atLeast"/>
        <w:ind w:leftChars="100" w:left="31680"/>
        <w:rPr>
          <w:rFonts w:ascii="宋体"/>
          <w:sz w:val="24"/>
          <w:szCs w:val="24"/>
        </w:rPr>
      </w:pPr>
      <w:r w:rsidRPr="00A436C7">
        <w:rPr>
          <w:rFonts w:ascii="宋体" w:hAnsi="宋体"/>
          <w:sz w:val="24"/>
          <w:szCs w:val="24"/>
        </w:rPr>
        <w:t xml:space="preserve">         </w:t>
      </w:r>
    </w:p>
    <w:p w:rsidR="00364245" w:rsidRPr="00A436C7" w:rsidRDefault="00364245" w:rsidP="007C062C">
      <w:pPr>
        <w:spacing w:beforeLines="20" w:line="440" w:lineRule="atLeast"/>
        <w:ind w:leftChars="100" w:left="31680"/>
        <w:rPr>
          <w:rFonts w:ascii="宋体"/>
          <w:sz w:val="24"/>
          <w:szCs w:val="24"/>
        </w:rPr>
      </w:pPr>
      <w:r w:rsidRPr="00A436C7">
        <w:rPr>
          <w:rFonts w:ascii="宋体" w:hAnsi="宋体" w:hint="eastAsia"/>
          <w:sz w:val="24"/>
          <w:szCs w:val="24"/>
        </w:rPr>
        <w:t>甲</w:t>
      </w:r>
      <w:r w:rsidRPr="00A436C7">
        <w:rPr>
          <w:rFonts w:ascii="宋体" w:hAnsi="宋体"/>
          <w:sz w:val="24"/>
          <w:szCs w:val="24"/>
        </w:rPr>
        <w:t xml:space="preserve">   </w:t>
      </w:r>
      <w:r w:rsidRPr="00A436C7">
        <w:rPr>
          <w:rFonts w:ascii="宋体" w:hAnsi="宋体" w:hint="eastAsia"/>
          <w:sz w:val="24"/>
          <w:szCs w:val="24"/>
        </w:rPr>
        <w:t>方</w:t>
      </w:r>
      <w:r w:rsidRPr="00A436C7">
        <w:rPr>
          <w:rFonts w:ascii="宋体" w:hAnsi="宋体"/>
          <w:sz w:val="24"/>
          <w:szCs w:val="24"/>
        </w:rPr>
        <w:t xml:space="preserve"> </w:t>
      </w:r>
      <w:r w:rsidRPr="00A436C7">
        <w:rPr>
          <w:rFonts w:ascii="宋体" w:hAnsi="宋体" w:hint="eastAsia"/>
          <w:sz w:val="24"/>
          <w:szCs w:val="24"/>
        </w:rPr>
        <w:t>（行政方）</w:t>
      </w:r>
      <w:r w:rsidRPr="00A436C7">
        <w:rPr>
          <w:rFonts w:ascii="宋体" w:hAnsi="宋体"/>
          <w:sz w:val="24"/>
          <w:szCs w:val="24"/>
        </w:rPr>
        <w:t xml:space="preserve">           </w:t>
      </w:r>
      <w:r w:rsidRPr="00A436C7">
        <w:rPr>
          <w:rFonts w:ascii="宋体" w:hAnsi="宋体" w:hint="eastAsia"/>
          <w:sz w:val="24"/>
          <w:szCs w:val="24"/>
        </w:rPr>
        <w:t>乙</w:t>
      </w:r>
      <w:r w:rsidRPr="00A436C7">
        <w:rPr>
          <w:rFonts w:ascii="宋体" w:hAnsi="宋体"/>
          <w:sz w:val="24"/>
          <w:szCs w:val="24"/>
        </w:rPr>
        <w:t xml:space="preserve">   </w:t>
      </w:r>
      <w:r w:rsidRPr="00A436C7">
        <w:rPr>
          <w:rFonts w:ascii="宋体" w:hAnsi="宋体" w:hint="eastAsia"/>
          <w:sz w:val="24"/>
          <w:szCs w:val="24"/>
        </w:rPr>
        <w:t>方（职工方）</w:t>
      </w:r>
      <w:r w:rsidRPr="00A436C7">
        <w:rPr>
          <w:rFonts w:ascii="宋体" w:hAnsi="宋体"/>
          <w:sz w:val="24"/>
          <w:szCs w:val="24"/>
        </w:rPr>
        <w:t xml:space="preserve">           </w:t>
      </w:r>
    </w:p>
    <w:p w:rsidR="00364245" w:rsidRPr="00A436C7" w:rsidRDefault="00364245" w:rsidP="007C062C">
      <w:pPr>
        <w:spacing w:beforeLines="20" w:line="440" w:lineRule="atLeast"/>
        <w:ind w:leftChars="100" w:left="31680"/>
        <w:rPr>
          <w:rFonts w:ascii="宋体"/>
          <w:sz w:val="24"/>
          <w:szCs w:val="24"/>
        </w:rPr>
      </w:pPr>
      <w:r w:rsidRPr="00A436C7">
        <w:rPr>
          <w:rFonts w:ascii="宋体" w:hAnsi="宋体" w:hint="eastAsia"/>
          <w:sz w:val="24"/>
          <w:szCs w:val="24"/>
        </w:rPr>
        <w:t>首席协商代表：</w:t>
      </w:r>
      <w:r w:rsidRPr="00A436C7">
        <w:rPr>
          <w:rFonts w:ascii="宋体" w:hAnsi="宋体"/>
          <w:sz w:val="24"/>
          <w:szCs w:val="24"/>
          <w:u w:val="single"/>
        </w:rPr>
        <w:t xml:space="preserve">           </w:t>
      </w:r>
      <w:r w:rsidRPr="00A436C7">
        <w:rPr>
          <w:rFonts w:ascii="宋体" w:hAnsi="宋体"/>
          <w:sz w:val="24"/>
          <w:szCs w:val="24"/>
        </w:rPr>
        <w:t xml:space="preserve">   </w:t>
      </w:r>
      <w:r w:rsidRPr="00A436C7">
        <w:rPr>
          <w:rFonts w:ascii="宋体" w:hAnsi="宋体" w:hint="eastAsia"/>
          <w:sz w:val="24"/>
          <w:szCs w:val="24"/>
        </w:rPr>
        <w:t>首席协商代表：</w:t>
      </w:r>
      <w:r w:rsidRPr="00A436C7">
        <w:rPr>
          <w:rFonts w:ascii="宋体" w:hAnsi="宋体"/>
          <w:sz w:val="24"/>
          <w:szCs w:val="24"/>
          <w:u w:val="single"/>
        </w:rPr>
        <w:t xml:space="preserve">            </w:t>
      </w:r>
      <w:r w:rsidRPr="00A436C7">
        <w:rPr>
          <w:rFonts w:ascii="宋体" w:hAnsi="宋体"/>
          <w:sz w:val="24"/>
          <w:szCs w:val="24"/>
        </w:rPr>
        <w:t xml:space="preserve">   </w:t>
      </w:r>
    </w:p>
    <w:p w:rsidR="00364245" w:rsidRPr="00A436C7" w:rsidRDefault="00364245" w:rsidP="007C062C">
      <w:pPr>
        <w:spacing w:beforeLines="20" w:line="440" w:lineRule="atLeast"/>
        <w:ind w:leftChars="100" w:left="31680"/>
        <w:rPr>
          <w:rFonts w:ascii="宋体"/>
          <w:sz w:val="24"/>
          <w:szCs w:val="24"/>
        </w:rPr>
      </w:pPr>
      <w:r w:rsidRPr="00A436C7">
        <w:rPr>
          <w:rFonts w:ascii="宋体" w:hAnsi="宋体" w:hint="eastAsia"/>
          <w:sz w:val="24"/>
          <w:szCs w:val="24"/>
        </w:rPr>
        <w:t>代</w:t>
      </w:r>
      <w:r w:rsidRPr="00A436C7">
        <w:rPr>
          <w:rFonts w:ascii="宋体" w:hAnsi="宋体"/>
          <w:spacing w:val="16"/>
          <w:sz w:val="24"/>
          <w:szCs w:val="24"/>
        </w:rPr>
        <w:t xml:space="preserve"> </w:t>
      </w:r>
      <w:r w:rsidRPr="00A436C7">
        <w:rPr>
          <w:rFonts w:ascii="宋体" w:hAnsi="宋体" w:hint="eastAsia"/>
          <w:spacing w:val="16"/>
          <w:sz w:val="24"/>
          <w:szCs w:val="24"/>
        </w:rPr>
        <w:t>表</w:t>
      </w:r>
      <w:r w:rsidRPr="00A436C7">
        <w:rPr>
          <w:rFonts w:ascii="宋体" w:hAnsi="宋体"/>
          <w:spacing w:val="16"/>
          <w:sz w:val="24"/>
          <w:szCs w:val="24"/>
        </w:rPr>
        <w:t xml:space="preserve"> </w:t>
      </w:r>
      <w:r w:rsidRPr="00A436C7">
        <w:rPr>
          <w:rFonts w:ascii="宋体" w:hAnsi="宋体" w:hint="eastAsia"/>
          <w:spacing w:val="16"/>
          <w:sz w:val="24"/>
          <w:szCs w:val="24"/>
        </w:rPr>
        <w:t>人</w:t>
      </w:r>
      <w:r w:rsidRPr="00A436C7">
        <w:rPr>
          <w:rFonts w:ascii="宋体" w:hAnsi="宋体"/>
          <w:spacing w:val="16"/>
          <w:sz w:val="24"/>
          <w:szCs w:val="24"/>
        </w:rPr>
        <w:t xml:space="preserve"> </w:t>
      </w:r>
      <w:r w:rsidRPr="00A436C7">
        <w:rPr>
          <w:rFonts w:ascii="宋体" w:hAnsi="宋体" w:hint="eastAsia"/>
          <w:sz w:val="24"/>
          <w:szCs w:val="24"/>
        </w:rPr>
        <w:t>数：</w:t>
      </w:r>
      <w:r w:rsidRPr="00A436C7">
        <w:rPr>
          <w:rFonts w:ascii="宋体" w:hAnsi="宋体"/>
          <w:sz w:val="24"/>
          <w:szCs w:val="24"/>
          <w:u w:val="single"/>
        </w:rPr>
        <w:t xml:space="preserve">           </w:t>
      </w:r>
      <w:r w:rsidRPr="00A436C7">
        <w:rPr>
          <w:rFonts w:ascii="宋体" w:hAnsi="宋体"/>
          <w:sz w:val="24"/>
          <w:szCs w:val="24"/>
        </w:rPr>
        <w:t xml:space="preserve">   </w:t>
      </w:r>
      <w:r w:rsidRPr="00A436C7">
        <w:rPr>
          <w:rFonts w:ascii="宋体" w:hAnsi="宋体" w:hint="eastAsia"/>
          <w:sz w:val="24"/>
          <w:szCs w:val="24"/>
        </w:rPr>
        <w:t>代</w:t>
      </w:r>
      <w:r w:rsidRPr="00A436C7">
        <w:rPr>
          <w:rFonts w:ascii="宋体" w:hAnsi="宋体"/>
          <w:spacing w:val="16"/>
          <w:sz w:val="24"/>
          <w:szCs w:val="24"/>
        </w:rPr>
        <w:t xml:space="preserve"> </w:t>
      </w:r>
      <w:r w:rsidRPr="00A436C7">
        <w:rPr>
          <w:rFonts w:ascii="宋体" w:hAnsi="宋体" w:hint="eastAsia"/>
          <w:spacing w:val="16"/>
          <w:sz w:val="24"/>
          <w:szCs w:val="24"/>
        </w:rPr>
        <w:t>表</w:t>
      </w:r>
      <w:r w:rsidRPr="00A436C7">
        <w:rPr>
          <w:rFonts w:ascii="宋体" w:hAnsi="宋体"/>
          <w:spacing w:val="16"/>
          <w:sz w:val="24"/>
          <w:szCs w:val="24"/>
        </w:rPr>
        <w:t xml:space="preserve"> </w:t>
      </w:r>
      <w:r w:rsidRPr="00A436C7">
        <w:rPr>
          <w:rFonts w:ascii="宋体" w:hAnsi="宋体" w:hint="eastAsia"/>
          <w:spacing w:val="16"/>
          <w:sz w:val="24"/>
          <w:szCs w:val="24"/>
        </w:rPr>
        <w:t>人</w:t>
      </w:r>
      <w:r w:rsidRPr="00A436C7">
        <w:rPr>
          <w:rFonts w:ascii="宋体" w:hAnsi="宋体"/>
          <w:spacing w:val="16"/>
          <w:sz w:val="24"/>
          <w:szCs w:val="24"/>
        </w:rPr>
        <w:t xml:space="preserve"> </w:t>
      </w:r>
      <w:r w:rsidRPr="00A436C7">
        <w:rPr>
          <w:rFonts w:ascii="宋体" w:hAnsi="宋体" w:hint="eastAsia"/>
          <w:sz w:val="24"/>
          <w:szCs w:val="24"/>
        </w:rPr>
        <w:t>数：</w:t>
      </w:r>
      <w:r w:rsidRPr="00A436C7">
        <w:rPr>
          <w:rFonts w:ascii="宋体" w:hAnsi="宋体"/>
          <w:sz w:val="24"/>
          <w:szCs w:val="24"/>
          <w:u w:val="single"/>
        </w:rPr>
        <w:t xml:space="preserve">                </w:t>
      </w:r>
      <w:r w:rsidRPr="00A436C7">
        <w:rPr>
          <w:rFonts w:ascii="宋体" w:hAnsi="宋体"/>
          <w:sz w:val="24"/>
          <w:szCs w:val="24"/>
        </w:rPr>
        <w:t xml:space="preserve">   </w:t>
      </w:r>
    </w:p>
    <w:p w:rsidR="00364245" w:rsidRPr="003471E4" w:rsidRDefault="00364245" w:rsidP="007C062C">
      <w:pPr>
        <w:spacing w:beforeLines="20" w:line="440" w:lineRule="atLeast"/>
        <w:ind w:leftChars="100" w:left="31680"/>
        <w:rPr>
          <w:rFonts w:ascii="宋体"/>
          <w:sz w:val="28"/>
          <w:szCs w:val="28"/>
        </w:rPr>
      </w:pPr>
      <w:r w:rsidRPr="00A436C7">
        <w:rPr>
          <w:rFonts w:ascii="宋体" w:hAnsi="宋体" w:hint="eastAsia"/>
          <w:sz w:val="24"/>
          <w:szCs w:val="24"/>
        </w:rPr>
        <w:t>联</w:t>
      </w:r>
      <w:r w:rsidRPr="00A436C7">
        <w:rPr>
          <w:rFonts w:ascii="宋体" w:hAnsi="宋体"/>
          <w:spacing w:val="16"/>
          <w:sz w:val="24"/>
          <w:szCs w:val="24"/>
        </w:rPr>
        <w:t xml:space="preserve"> </w:t>
      </w:r>
      <w:r w:rsidRPr="00A436C7">
        <w:rPr>
          <w:rFonts w:ascii="宋体" w:hAnsi="宋体" w:hint="eastAsia"/>
          <w:spacing w:val="16"/>
          <w:sz w:val="24"/>
          <w:szCs w:val="24"/>
        </w:rPr>
        <w:t>系</w:t>
      </w:r>
      <w:r w:rsidRPr="00A436C7">
        <w:rPr>
          <w:rFonts w:ascii="宋体" w:hAnsi="宋体"/>
          <w:spacing w:val="16"/>
          <w:sz w:val="24"/>
          <w:szCs w:val="24"/>
        </w:rPr>
        <w:t xml:space="preserve"> </w:t>
      </w:r>
      <w:r w:rsidRPr="00A436C7">
        <w:rPr>
          <w:rFonts w:ascii="宋体" w:hAnsi="宋体" w:hint="eastAsia"/>
          <w:spacing w:val="16"/>
          <w:sz w:val="24"/>
          <w:szCs w:val="24"/>
        </w:rPr>
        <w:t>方</w:t>
      </w:r>
      <w:r w:rsidRPr="00A436C7">
        <w:rPr>
          <w:rFonts w:ascii="宋体" w:hAnsi="宋体"/>
          <w:spacing w:val="16"/>
          <w:sz w:val="24"/>
          <w:szCs w:val="24"/>
        </w:rPr>
        <w:t xml:space="preserve"> </w:t>
      </w:r>
      <w:r w:rsidRPr="00A436C7">
        <w:rPr>
          <w:rFonts w:ascii="宋体" w:hAnsi="宋体" w:hint="eastAsia"/>
          <w:sz w:val="24"/>
          <w:szCs w:val="24"/>
        </w:rPr>
        <w:t>式：</w:t>
      </w:r>
      <w:r w:rsidRPr="00A436C7">
        <w:rPr>
          <w:rFonts w:ascii="宋体" w:hAnsi="宋体"/>
          <w:sz w:val="24"/>
          <w:szCs w:val="24"/>
          <w:u w:val="single"/>
        </w:rPr>
        <w:t xml:space="preserve">           </w:t>
      </w:r>
      <w:r w:rsidRPr="00A436C7">
        <w:rPr>
          <w:rFonts w:ascii="宋体" w:hAnsi="宋体"/>
          <w:sz w:val="24"/>
          <w:szCs w:val="24"/>
        </w:rPr>
        <w:t xml:space="preserve">   </w:t>
      </w:r>
      <w:r w:rsidRPr="00A436C7">
        <w:rPr>
          <w:rFonts w:ascii="宋体" w:hAnsi="宋体" w:hint="eastAsia"/>
          <w:sz w:val="24"/>
          <w:szCs w:val="24"/>
        </w:rPr>
        <w:t>联</w:t>
      </w:r>
      <w:r w:rsidRPr="00A436C7">
        <w:rPr>
          <w:rFonts w:ascii="宋体" w:hAnsi="宋体"/>
          <w:spacing w:val="16"/>
          <w:sz w:val="24"/>
          <w:szCs w:val="24"/>
        </w:rPr>
        <w:t xml:space="preserve"> </w:t>
      </w:r>
      <w:r w:rsidRPr="00A436C7">
        <w:rPr>
          <w:rFonts w:ascii="宋体" w:hAnsi="宋体" w:hint="eastAsia"/>
          <w:spacing w:val="16"/>
          <w:sz w:val="24"/>
          <w:szCs w:val="24"/>
        </w:rPr>
        <w:t>系</w:t>
      </w:r>
      <w:r w:rsidRPr="00A436C7">
        <w:rPr>
          <w:rFonts w:ascii="宋体" w:hAnsi="宋体"/>
          <w:spacing w:val="16"/>
          <w:sz w:val="24"/>
          <w:szCs w:val="24"/>
        </w:rPr>
        <w:t xml:space="preserve"> </w:t>
      </w:r>
      <w:r w:rsidRPr="00A436C7">
        <w:rPr>
          <w:rFonts w:ascii="宋体" w:hAnsi="宋体" w:hint="eastAsia"/>
          <w:spacing w:val="16"/>
          <w:sz w:val="24"/>
          <w:szCs w:val="24"/>
        </w:rPr>
        <w:t>方</w:t>
      </w:r>
      <w:r w:rsidRPr="00A436C7">
        <w:rPr>
          <w:rFonts w:ascii="宋体" w:hAnsi="宋体"/>
          <w:spacing w:val="16"/>
          <w:sz w:val="24"/>
          <w:szCs w:val="24"/>
        </w:rPr>
        <w:t xml:space="preserve"> </w:t>
      </w:r>
      <w:r w:rsidRPr="00A436C7">
        <w:rPr>
          <w:rFonts w:ascii="宋体" w:hAnsi="宋体" w:hint="eastAsia"/>
          <w:sz w:val="24"/>
          <w:szCs w:val="24"/>
        </w:rPr>
        <w:t>式</w:t>
      </w:r>
      <w:r w:rsidRPr="003471E4">
        <w:rPr>
          <w:rFonts w:ascii="宋体" w:hAnsi="宋体" w:hint="eastAsia"/>
          <w:sz w:val="28"/>
          <w:szCs w:val="28"/>
        </w:rPr>
        <w:t>：</w:t>
      </w:r>
      <w:r w:rsidRPr="003471E4">
        <w:rPr>
          <w:rFonts w:ascii="宋体" w:hAnsi="宋体"/>
          <w:sz w:val="28"/>
          <w:szCs w:val="28"/>
          <w:u w:val="single"/>
        </w:rPr>
        <w:t xml:space="preserve">                </w:t>
      </w:r>
    </w:p>
    <w:p w:rsidR="00364245" w:rsidRDefault="00364245" w:rsidP="007C062C">
      <w:pPr>
        <w:spacing w:line="420" w:lineRule="exact"/>
        <w:ind w:firstLineChars="150" w:firstLine="31680"/>
        <w:rPr>
          <w:rFonts w:ascii="楷体_GB2312" w:eastAsia="楷体_GB2312"/>
          <w:snapToGrid w:val="0"/>
          <w:sz w:val="24"/>
          <w:szCs w:val="24"/>
        </w:rPr>
      </w:pPr>
    </w:p>
    <w:p w:rsidR="00364245" w:rsidRPr="00A659FF" w:rsidRDefault="00364245" w:rsidP="007C062C">
      <w:pPr>
        <w:spacing w:line="420" w:lineRule="exact"/>
        <w:ind w:firstLineChars="200" w:firstLine="31680"/>
        <w:rPr>
          <w:rFonts w:ascii="楷体_GB2312" w:eastAsia="楷体_GB2312"/>
          <w:snapToGrid w:val="0"/>
          <w:sz w:val="24"/>
          <w:szCs w:val="24"/>
        </w:rPr>
      </w:pPr>
      <w:r w:rsidRPr="00A436C7">
        <w:rPr>
          <w:rFonts w:ascii="楷体_GB2312" w:eastAsia="楷体_GB2312" w:hint="eastAsia"/>
          <w:b/>
          <w:snapToGrid w:val="0"/>
          <w:sz w:val="24"/>
          <w:szCs w:val="24"/>
        </w:rPr>
        <w:t>第一条</w:t>
      </w:r>
      <w:r w:rsidRPr="00A659FF">
        <w:rPr>
          <w:rFonts w:ascii="楷体_GB2312" w:eastAsia="楷体_GB2312" w:hint="eastAsia"/>
          <w:snapToGrid w:val="0"/>
          <w:sz w:val="24"/>
          <w:szCs w:val="24"/>
        </w:rPr>
        <w:t xml:space="preserve">　依据《中华人民共和国劳动法》、《中华人民共和国劳动合同法》、《中华人民共和国工会法》、《集体合同规定》、《广西壮族自治区企业工资集体协商条例》等有关法律、法规、规章的规定，签订本合同。</w:t>
      </w:r>
    </w:p>
    <w:p w:rsidR="00364245" w:rsidRPr="00A659FF" w:rsidRDefault="00364245" w:rsidP="007C062C">
      <w:pPr>
        <w:spacing w:line="420" w:lineRule="exact"/>
        <w:ind w:firstLineChars="200" w:firstLine="31680"/>
        <w:rPr>
          <w:rFonts w:ascii="楷体_GB2312" w:eastAsia="楷体_GB2312"/>
          <w:snapToGrid w:val="0"/>
          <w:sz w:val="24"/>
          <w:szCs w:val="24"/>
        </w:rPr>
      </w:pPr>
      <w:r w:rsidRPr="00A436C7">
        <w:rPr>
          <w:rFonts w:ascii="楷体_GB2312" w:eastAsia="楷体_GB2312" w:hint="eastAsia"/>
          <w:b/>
          <w:snapToGrid w:val="0"/>
          <w:sz w:val="24"/>
          <w:szCs w:val="24"/>
        </w:rPr>
        <w:t>第二条</w:t>
      </w:r>
      <w:r w:rsidRPr="00A659FF">
        <w:rPr>
          <w:rFonts w:ascii="楷体_GB2312" w:eastAsia="楷体_GB2312" w:hint="eastAsia"/>
          <w:snapToGrid w:val="0"/>
          <w:sz w:val="24"/>
          <w:szCs w:val="24"/>
        </w:rPr>
        <w:t xml:space="preserve">　本合同由</w:t>
      </w:r>
      <w:r w:rsidRPr="00A659FF">
        <w:rPr>
          <w:rFonts w:ascii="楷体_GB2312" w:eastAsia="楷体_GB2312"/>
          <w:snapToGrid w:val="0"/>
          <w:sz w:val="24"/>
          <w:szCs w:val="24"/>
          <w:u w:val="single"/>
        </w:rPr>
        <w:t xml:space="preserve">        </w:t>
      </w:r>
      <w:r w:rsidRPr="00A659FF">
        <w:rPr>
          <w:rFonts w:ascii="楷体_GB2312" w:eastAsia="楷体_GB2312" w:hint="eastAsia"/>
          <w:snapToGrid w:val="0"/>
          <w:sz w:val="24"/>
          <w:szCs w:val="24"/>
        </w:rPr>
        <w:t>区域内的</w:t>
      </w:r>
      <w:r w:rsidRPr="00A659FF">
        <w:rPr>
          <w:rFonts w:ascii="楷体_GB2312" w:eastAsia="楷体_GB2312"/>
          <w:snapToGrid w:val="0"/>
          <w:sz w:val="24"/>
          <w:szCs w:val="24"/>
          <w:u w:val="single"/>
        </w:rPr>
        <w:t xml:space="preserve">            </w:t>
      </w:r>
      <w:r w:rsidRPr="00A659FF">
        <w:rPr>
          <w:rFonts w:ascii="楷体_GB2312" w:eastAsia="楷体_GB2312" w:hint="eastAsia"/>
          <w:snapToGrid w:val="0"/>
          <w:sz w:val="24"/>
          <w:szCs w:val="24"/>
        </w:rPr>
        <w:t>作为甲方代表，代表本区域内的</w:t>
      </w:r>
      <w:r w:rsidRPr="00A659FF">
        <w:rPr>
          <w:rFonts w:ascii="楷体_GB2312" w:eastAsia="楷体_GB2312"/>
          <w:snapToGrid w:val="0"/>
          <w:sz w:val="24"/>
          <w:szCs w:val="24"/>
          <w:u w:val="single"/>
        </w:rPr>
        <w:t xml:space="preserve">    </w:t>
      </w:r>
      <w:r w:rsidRPr="00A659FF">
        <w:rPr>
          <w:rFonts w:ascii="楷体_GB2312" w:eastAsia="楷体_GB2312" w:hint="eastAsia"/>
          <w:snapToGrid w:val="0"/>
          <w:sz w:val="24"/>
          <w:szCs w:val="24"/>
        </w:rPr>
        <w:t>家企业（名单附后）与本区域的工会联合会（简称乙方）经平等协商一致后签订。</w:t>
      </w:r>
    </w:p>
    <w:p w:rsidR="00364245" w:rsidRPr="00A659FF" w:rsidRDefault="00364245" w:rsidP="007C062C">
      <w:pPr>
        <w:spacing w:line="420" w:lineRule="exact"/>
        <w:ind w:firstLineChars="200" w:firstLine="31680"/>
        <w:rPr>
          <w:rFonts w:ascii="楷体_GB2312" w:eastAsia="楷体_GB2312"/>
          <w:snapToGrid w:val="0"/>
          <w:sz w:val="24"/>
          <w:szCs w:val="24"/>
        </w:rPr>
      </w:pPr>
      <w:r w:rsidRPr="00A436C7">
        <w:rPr>
          <w:rFonts w:ascii="楷体_GB2312" w:eastAsia="楷体_GB2312" w:hint="eastAsia"/>
          <w:b/>
          <w:snapToGrid w:val="0"/>
          <w:sz w:val="24"/>
          <w:szCs w:val="24"/>
        </w:rPr>
        <w:t>第三条</w:t>
      </w:r>
      <w:r w:rsidRPr="00A659FF">
        <w:rPr>
          <w:rFonts w:ascii="楷体_GB2312" w:eastAsia="楷体_GB2312" w:hint="eastAsia"/>
          <w:snapToGrid w:val="0"/>
          <w:sz w:val="24"/>
          <w:szCs w:val="24"/>
        </w:rPr>
        <w:t xml:space="preserve">　</w:t>
      </w:r>
      <w:r w:rsidRPr="00A659FF">
        <w:rPr>
          <w:rFonts w:ascii="楷体_GB2312" w:eastAsia="楷体_GB2312" w:hint="eastAsia"/>
          <w:snapToGrid w:val="0"/>
          <w:kern w:val="0"/>
          <w:sz w:val="24"/>
          <w:szCs w:val="24"/>
        </w:rPr>
        <w:t>本区域职工的工资包括基本工资、岗位工资、奖金、津贴和补贴等。</w:t>
      </w:r>
      <w:r w:rsidRPr="00A659FF">
        <w:rPr>
          <w:rFonts w:ascii="楷体_GB2312" w:eastAsia="楷体_GB2312" w:hint="eastAsia"/>
          <w:snapToGrid w:val="0"/>
          <w:sz w:val="24"/>
          <w:szCs w:val="24"/>
        </w:rPr>
        <w:t>本区域职工在法定工作时间内提供了正常劳动，企业支付的基本工资不得低于最低工资标准。</w:t>
      </w:r>
    </w:p>
    <w:p w:rsidR="00364245" w:rsidRPr="00A659FF" w:rsidRDefault="00364245" w:rsidP="007C062C">
      <w:pPr>
        <w:spacing w:line="420" w:lineRule="exact"/>
        <w:ind w:firstLineChars="200" w:firstLine="31680"/>
        <w:rPr>
          <w:rFonts w:ascii="楷体_GB2312" w:eastAsia="楷体_GB2312"/>
          <w:snapToGrid w:val="0"/>
          <w:sz w:val="24"/>
          <w:szCs w:val="24"/>
        </w:rPr>
      </w:pPr>
      <w:r w:rsidRPr="00A436C7">
        <w:rPr>
          <w:rFonts w:ascii="楷体_GB2312" w:eastAsia="楷体_GB2312" w:hint="eastAsia"/>
          <w:b/>
          <w:snapToGrid w:val="0"/>
          <w:sz w:val="24"/>
          <w:szCs w:val="24"/>
        </w:rPr>
        <w:t>第四条</w:t>
      </w:r>
      <w:r w:rsidRPr="00A659FF">
        <w:rPr>
          <w:rFonts w:ascii="楷体_GB2312" w:eastAsia="楷体_GB2312" w:hint="eastAsia"/>
          <w:snapToGrid w:val="0"/>
          <w:sz w:val="24"/>
          <w:szCs w:val="24"/>
        </w:rPr>
        <w:t xml:space="preserve">　甲、乙双方根据</w:t>
      </w:r>
      <w:r w:rsidRPr="00A659FF">
        <w:rPr>
          <w:rFonts w:ascii="楷体_GB2312" w:eastAsia="楷体_GB2312" w:hint="eastAsia"/>
          <w:snapToGrid w:val="0"/>
          <w:kern w:val="0"/>
          <w:sz w:val="24"/>
          <w:szCs w:val="24"/>
        </w:rPr>
        <w:t>政府公布的</w:t>
      </w:r>
      <w:r w:rsidRPr="00A659FF">
        <w:rPr>
          <w:rFonts w:ascii="楷体_GB2312" w:eastAsia="楷体_GB2312" w:hint="eastAsia"/>
          <w:snapToGrid w:val="0"/>
          <w:sz w:val="24"/>
          <w:szCs w:val="24"/>
        </w:rPr>
        <w:t>本年度</w:t>
      </w:r>
      <w:r w:rsidRPr="00A659FF">
        <w:rPr>
          <w:rFonts w:ascii="楷体_GB2312" w:eastAsia="楷体_GB2312" w:hint="eastAsia"/>
          <w:snapToGrid w:val="0"/>
          <w:kern w:val="0"/>
          <w:sz w:val="24"/>
          <w:szCs w:val="24"/>
        </w:rPr>
        <w:t>工资指导线、人力资源市场工资指导价位、本地区城镇居民的消费价格指数、本企业生产经营状况和经济效益、本企业劳动生产率等因素，</w:t>
      </w:r>
      <w:r w:rsidRPr="00A659FF">
        <w:rPr>
          <w:rFonts w:ascii="楷体_GB2312" w:eastAsia="楷体_GB2312" w:hint="eastAsia"/>
          <w:snapToGrid w:val="0"/>
          <w:sz w:val="24"/>
          <w:szCs w:val="24"/>
        </w:rPr>
        <w:t>协商确定不同岗位（工种）职工的合理工资水平，</w:t>
      </w:r>
      <w:r w:rsidRPr="00A659FF">
        <w:rPr>
          <w:rFonts w:ascii="楷体_GB2312" w:eastAsia="楷体_GB2312" w:hAnsi="华文仿宋" w:cs="宋体" w:hint="eastAsia"/>
          <w:snapToGrid w:val="0"/>
          <w:kern w:val="0"/>
          <w:sz w:val="24"/>
          <w:szCs w:val="24"/>
        </w:rPr>
        <w:t>建立企业内部工资正常增长机制</w:t>
      </w:r>
      <w:r w:rsidRPr="00A659FF">
        <w:rPr>
          <w:rFonts w:ascii="楷体_GB2312" w:eastAsia="楷体_GB2312" w:hint="eastAsia"/>
          <w:snapToGrid w:val="0"/>
          <w:sz w:val="24"/>
          <w:szCs w:val="24"/>
        </w:rPr>
        <w:t>。</w:t>
      </w:r>
    </w:p>
    <w:p w:rsidR="00364245" w:rsidRPr="00A659FF" w:rsidRDefault="00364245" w:rsidP="007C062C">
      <w:pPr>
        <w:spacing w:line="420" w:lineRule="exact"/>
        <w:ind w:firstLineChars="200" w:firstLine="31680"/>
        <w:rPr>
          <w:rFonts w:ascii="楷体_GB2312" w:eastAsia="楷体_GB2312"/>
          <w:snapToGrid w:val="0"/>
          <w:sz w:val="24"/>
          <w:szCs w:val="24"/>
        </w:rPr>
      </w:pPr>
      <w:r w:rsidRPr="00A436C7">
        <w:rPr>
          <w:rFonts w:ascii="楷体_GB2312" w:eastAsia="楷体_GB2312" w:hint="eastAsia"/>
          <w:b/>
          <w:snapToGrid w:val="0"/>
          <w:sz w:val="24"/>
          <w:szCs w:val="24"/>
        </w:rPr>
        <w:t>第五条</w:t>
      </w:r>
      <w:r w:rsidRPr="00A659FF">
        <w:rPr>
          <w:rFonts w:ascii="楷体_GB2312" w:eastAsia="楷体_GB2312"/>
          <w:snapToGrid w:val="0"/>
          <w:sz w:val="24"/>
          <w:szCs w:val="24"/>
        </w:rPr>
        <w:t xml:space="preserve">  </w:t>
      </w:r>
      <w:r w:rsidRPr="00A659FF">
        <w:rPr>
          <w:rFonts w:ascii="楷体_GB2312" w:eastAsia="楷体_GB2312" w:hint="eastAsia"/>
          <w:snapToGrid w:val="0"/>
          <w:sz w:val="24"/>
          <w:szCs w:val="24"/>
        </w:rPr>
        <w:t>本协议所覆盖的企业与劳动者订立的劳动合同中劳动报酬和劳动条件等标准不得低于本协议规定的标准。</w:t>
      </w:r>
    </w:p>
    <w:p w:rsidR="00364245" w:rsidRPr="00A659FF" w:rsidRDefault="00364245" w:rsidP="00A436C7">
      <w:pPr>
        <w:spacing w:line="420" w:lineRule="exact"/>
        <w:rPr>
          <w:rFonts w:ascii="楷体_GB2312" w:eastAsia="楷体_GB2312"/>
          <w:snapToGrid w:val="0"/>
          <w:sz w:val="24"/>
          <w:szCs w:val="24"/>
        </w:rPr>
      </w:pPr>
      <w:r w:rsidRPr="00A659FF">
        <w:rPr>
          <w:rFonts w:ascii="楷体_GB2312" w:eastAsia="楷体_GB2312" w:hint="eastAsia"/>
          <w:snapToGrid w:val="0"/>
          <w:sz w:val="24"/>
          <w:szCs w:val="24"/>
        </w:rPr>
        <w:t>本协议所覆盖的企业规章制度有关条款与本合同不一致的，按照本协议执行。</w:t>
      </w:r>
    </w:p>
    <w:p w:rsidR="00364245" w:rsidRPr="00A659FF" w:rsidRDefault="00364245" w:rsidP="007C062C">
      <w:pPr>
        <w:spacing w:line="420" w:lineRule="exact"/>
        <w:ind w:firstLineChars="200" w:firstLine="31680"/>
        <w:rPr>
          <w:rFonts w:ascii="楷体_GB2312" w:eastAsia="楷体_GB2312"/>
          <w:snapToGrid w:val="0"/>
          <w:sz w:val="24"/>
          <w:szCs w:val="24"/>
        </w:rPr>
      </w:pPr>
      <w:r w:rsidRPr="00A436C7">
        <w:rPr>
          <w:rFonts w:ascii="楷体_GB2312" w:eastAsia="楷体_GB2312" w:hint="eastAsia"/>
          <w:b/>
          <w:snapToGrid w:val="0"/>
          <w:sz w:val="24"/>
          <w:szCs w:val="24"/>
        </w:rPr>
        <w:t>第六条</w:t>
      </w:r>
      <w:r w:rsidRPr="00A659FF">
        <w:rPr>
          <w:rFonts w:ascii="楷体_GB2312" w:eastAsia="楷体_GB2312"/>
          <w:snapToGrid w:val="0"/>
          <w:sz w:val="24"/>
          <w:szCs w:val="24"/>
        </w:rPr>
        <w:t xml:space="preserve">  </w:t>
      </w:r>
      <w:r w:rsidRPr="00A659FF">
        <w:rPr>
          <w:rFonts w:ascii="楷体_GB2312" w:eastAsia="楷体_GB2312" w:hint="eastAsia"/>
          <w:snapToGrid w:val="0"/>
          <w:sz w:val="24"/>
          <w:szCs w:val="24"/>
        </w:rPr>
        <w:t>本协议所覆盖的企业应结合本企业实际情况，各自开展工资集体协商，确定本企业职工本年度工资增长的具体量化目标，签订本企业的工资集体协商协议。</w:t>
      </w:r>
    </w:p>
    <w:p w:rsidR="00364245" w:rsidRPr="00A659FF" w:rsidRDefault="00364245" w:rsidP="007C062C">
      <w:pPr>
        <w:spacing w:line="420" w:lineRule="exact"/>
        <w:ind w:firstLineChars="200" w:firstLine="31680"/>
        <w:rPr>
          <w:rFonts w:ascii="楷体_GB2312" w:eastAsia="楷体_GB2312"/>
          <w:snapToGrid w:val="0"/>
          <w:sz w:val="24"/>
          <w:szCs w:val="24"/>
        </w:rPr>
      </w:pPr>
      <w:r w:rsidRPr="00A436C7">
        <w:rPr>
          <w:rFonts w:ascii="楷体_GB2312" w:eastAsia="楷体_GB2312" w:hint="eastAsia"/>
          <w:b/>
          <w:snapToGrid w:val="0"/>
          <w:sz w:val="24"/>
          <w:szCs w:val="24"/>
        </w:rPr>
        <w:t>第七条</w:t>
      </w:r>
      <w:r w:rsidRPr="00A659FF">
        <w:rPr>
          <w:rFonts w:ascii="楷体_GB2312" w:eastAsia="楷体_GB2312" w:hint="eastAsia"/>
          <w:snapToGrid w:val="0"/>
          <w:sz w:val="24"/>
          <w:szCs w:val="24"/>
        </w:rPr>
        <w:t xml:space="preserve">　甲方按月发放职工工资，并于固定时间以货币形式支付，</w:t>
      </w:r>
      <w:r w:rsidRPr="00A659FF">
        <w:rPr>
          <w:rFonts w:ascii="楷体_GB2312" w:eastAsia="楷体_GB2312" w:hint="eastAsia"/>
          <w:snapToGrid w:val="0"/>
          <w:kern w:val="0"/>
          <w:sz w:val="24"/>
          <w:szCs w:val="24"/>
        </w:rPr>
        <w:t>如遇节假日应提前在最近的工作日支付。甲</w:t>
      </w:r>
      <w:r w:rsidRPr="00A659FF">
        <w:rPr>
          <w:rFonts w:ascii="楷体_GB2312" w:eastAsia="楷体_GB2312" w:hint="eastAsia"/>
          <w:snapToGrid w:val="0"/>
          <w:sz w:val="24"/>
          <w:szCs w:val="24"/>
        </w:rPr>
        <w:t>方不得拖欠职工工资，不得以实物、有价证券等形式抵付职工工资性收入。</w:t>
      </w:r>
    </w:p>
    <w:p w:rsidR="00364245" w:rsidRPr="00A659FF" w:rsidRDefault="00364245" w:rsidP="007C062C">
      <w:pPr>
        <w:spacing w:line="420" w:lineRule="exact"/>
        <w:ind w:firstLineChars="200" w:firstLine="31680"/>
        <w:rPr>
          <w:rFonts w:ascii="楷体_GB2312" w:eastAsia="楷体_GB2312"/>
          <w:snapToGrid w:val="0"/>
          <w:sz w:val="24"/>
          <w:szCs w:val="24"/>
        </w:rPr>
      </w:pPr>
      <w:r w:rsidRPr="00A436C7">
        <w:rPr>
          <w:rFonts w:ascii="楷体_GB2312" w:eastAsia="楷体_GB2312" w:hint="eastAsia"/>
          <w:b/>
          <w:snapToGrid w:val="0"/>
          <w:sz w:val="24"/>
          <w:szCs w:val="24"/>
        </w:rPr>
        <w:t>第八条</w:t>
      </w:r>
      <w:r w:rsidRPr="00A659FF">
        <w:rPr>
          <w:rFonts w:ascii="楷体_GB2312" w:eastAsia="楷体_GB2312" w:hint="eastAsia"/>
          <w:snapToGrid w:val="0"/>
          <w:sz w:val="24"/>
          <w:szCs w:val="24"/>
        </w:rPr>
        <w:t xml:space="preserve">　甲方确因生产经营需要加班加点，应征得工会或职工同意，并按照《劳动法》等有关规定支付职工加班加点的劳动报酬。</w:t>
      </w:r>
    </w:p>
    <w:p w:rsidR="00364245" w:rsidRPr="00A659FF" w:rsidRDefault="00364245" w:rsidP="007C062C">
      <w:pPr>
        <w:spacing w:line="420" w:lineRule="exact"/>
        <w:ind w:firstLineChars="200" w:firstLine="31680"/>
        <w:rPr>
          <w:rFonts w:ascii="楷体_GB2312" w:eastAsia="楷体_GB2312"/>
          <w:snapToGrid w:val="0"/>
          <w:kern w:val="0"/>
          <w:sz w:val="24"/>
          <w:szCs w:val="24"/>
        </w:rPr>
      </w:pPr>
      <w:r w:rsidRPr="00A436C7">
        <w:rPr>
          <w:rFonts w:ascii="楷体_GB2312" w:eastAsia="楷体_GB2312" w:hint="eastAsia"/>
          <w:b/>
          <w:snapToGrid w:val="0"/>
          <w:sz w:val="24"/>
          <w:szCs w:val="24"/>
        </w:rPr>
        <w:t>第九条</w:t>
      </w:r>
      <w:r w:rsidRPr="00A659FF">
        <w:rPr>
          <w:rFonts w:ascii="楷体_GB2312" w:eastAsia="楷体_GB2312" w:hint="eastAsia"/>
          <w:snapToGrid w:val="0"/>
          <w:sz w:val="24"/>
          <w:szCs w:val="24"/>
        </w:rPr>
        <w:t xml:space="preserve">　职工产假、晚婚晚育假、婚丧假、病假、工伤职工停工留薪期等期间的工资发放，甲方应严格</w:t>
      </w:r>
      <w:r w:rsidRPr="00A659FF">
        <w:rPr>
          <w:rFonts w:ascii="楷体_GB2312" w:eastAsia="楷体_GB2312" w:hint="eastAsia"/>
          <w:snapToGrid w:val="0"/>
          <w:kern w:val="0"/>
          <w:sz w:val="24"/>
          <w:szCs w:val="24"/>
        </w:rPr>
        <w:t>按照有关</w:t>
      </w:r>
      <w:r w:rsidRPr="00A659FF">
        <w:rPr>
          <w:rFonts w:ascii="楷体_GB2312" w:eastAsia="楷体_GB2312" w:hint="eastAsia"/>
          <w:snapToGrid w:val="0"/>
          <w:sz w:val="24"/>
          <w:szCs w:val="24"/>
        </w:rPr>
        <w:t>法律、法规、规章的</w:t>
      </w:r>
      <w:r w:rsidRPr="00A659FF">
        <w:rPr>
          <w:rFonts w:ascii="楷体_GB2312" w:eastAsia="楷体_GB2312" w:hint="eastAsia"/>
          <w:snapToGrid w:val="0"/>
          <w:kern w:val="0"/>
          <w:sz w:val="24"/>
          <w:szCs w:val="24"/>
        </w:rPr>
        <w:t>规定执行。</w:t>
      </w:r>
    </w:p>
    <w:p w:rsidR="00364245" w:rsidRPr="00A659FF" w:rsidRDefault="00364245" w:rsidP="007C062C">
      <w:pPr>
        <w:spacing w:line="420" w:lineRule="exact"/>
        <w:ind w:firstLineChars="200" w:firstLine="31680"/>
        <w:rPr>
          <w:rFonts w:ascii="楷体_GB2312" w:eastAsia="楷体_GB2312"/>
          <w:snapToGrid w:val="0"/>
          <w:sz w:val="24"/>
          <w:szCs w:val="24"/>
        </w:rPr>
      </w:pPr>
      <w:r w:rsidRPr="00A436C7">
        <w:rPr>
          <w:rFonts w:ascii="楷体_GB2312" w:eastAsia="楷体_GB2312" w:hint="eastAsia"/>
          <w:b/>
          <w:snapToGrid w:val="0"/>
          <w:sz w:val="24"/>
          <w:szCs w:val="24"/>
        </w:rPr>
        <w:t>第十条</w:t>
      </w:r>
      <w:r w:rsidRPr="00A659FF">
        <w:rPr>
          <w:rFonts w:ascii="楷体_GB2312" w:eastAsia="楷体_GB2312" w:hint="eastAsia"/>
          <w:snapToGrid w:val="0"/>
          <w:sz w:val="24"/>
          <w:szCs w:val="24"/>
        </w:rPr>
        <w:t xml:space="preserve">　非因职工原因造成甲方停工、停产、歇业超过一个工资支付周期的，甲乙双方可以根据劳动者提供的劳动，按照双方新约定的标准支付工资，并不得低于全区当年度最低工资标准。</w:t>
      </w:r>
    </w:p>
    <w:p w:rsidR="00364245" w:rsidRPr="00A659FF" w:rsidRDefault="00364245" w:rsidP="007C062C">
      <w:pPr>
        <w:spacing w:line="420" w:lineRule="exact"/>
        <w:ind w:firstLineChars="200" w:firstLine="31680"/>
        <w:rPr>
          <w:rFonts w:ascii="楷体_GB2312" w:eastAsia="楷体_GB2312"/>
          <w:snapToGrid w:val="0"/>
          <w:sz w:val="24"/>
          <w:szCs w:val="24"/>
        </w:rPr>
      </w:pPr>
      <w:r w:rsidRPr="00A436C7">
        <w:rPr>
          <w:rFonts w:ascii="楷体_GB2312" w:eastAsia="楷体_GB2312" w:hint="eastAsia"/>
          <w:b/>
          <w:snapToGrid w:val="0"/>
          <w:sz w:val="24"/>
          <w:szCs w:val="24"/>
        </w:rPr>
        <w:t>第十一条</w:t>
      </w:r>
      <w:r w:rsidRPr="00A659FF">
        <w:rPr>
          <w:rFonts w:ascii="楷体_GB2312" w:eastAsia="楷体_GB2312" w:hint="eastAsia"/>
          <w:snapToGrid w:val="0"/>
          <w:sz w:val="24"/>
          <w:szCs w:val="24"/>
        </w:rPr>
        <w:t xml:space="preserve">　甲方应建立职工考勤制度，书面记录职工出勤情况，并与职工核对签字。甲方在支付工资时应同时提供工资清单。</w:t>
      </w:r>
    </w:p>
    <w:p w:rsidR="00364245" w:rsidRPr="00A659FF" w:rsidRDefault="00364245" w:rsidP="007C062C">
      <w:pPr>
        <w:spacing w:line="420" w:lineRule="exact"/>
        <w:ind w:firstLineChars="200" w:firstLine="31680"/>
        <w:rPr>
          <w:rFonts w:ascii="楷体_GB2312" w:eastAsia="楷体_GB2312"/>
          <w:snapToGrid w:val="0"/>
          <w:sz w:val="24"/>
          <w:szCs w:val="24"/>
        </w:rPr>
      </w:pPr>
      <w:r w:rsidRPr="00A436C7">
        <w:rPr>
          <w:rFonts w:ascii="楷体_GB2312" w:eastAsia="楷体_GB2312" w:hint="eastAsia"/>
          <w:b/>
          <w:snapToGrid w:val="0"/>
          <w:sz w:val="24"/>
          <w:szCs w:val="24"/>
        </w:rPr>
        <w:t>第十二条</w:t>
      </w:r>
      <w:r w:rsidRPr="00A659FF">
        <w:rPr>
          <w:rFonts w:ascii="楷体_GB2312" w:eastAsia="楷体_GB2312" w:hint="eastAsia"/>
          <w:snapToGrid w:val="0"/>
          <w:sz w:val="24"/>
          <w:szCs w:val="24"/>
        </w:rPr>
        <w:t xml:space="preserve">　本协议签订后，如遇到不可抗力或企业经营状况发生重大变化，须变更本协议，双方可以协商变更本协议。</w:t>
      </w:r>
    </w:p>
    <w:p w:rsidR="00364245" w:rsidRPr="00A659FF" w:rsidRDefault="00364245" w:rsidP="007C062C">
      <w:pPr>
        <w:spacing w:line="420" w:lineRule="exact"/>
        <w:ind w:firstLineChars="200" w:firstLine="31680"/>
        <w:rPr>
          <w:rFonts w:ascii="楷体_GB2312" w:eastAsia="楷体_GB2312"/>
          <w:snapToGrid w:val="0"/>
          <w:sz w:val="24"/>
          <w:szCs w:val="24"/>
        </w:rPr>
      </w:pPr>
      <w:r w:rsidRPr="00A436C7">
        <w:rPr>
          <w:rFonts w:ascii="楷体_GB2312" w:eastAsia="楷体_GB2312" w:hint="eastAsia"/>
          <w:b/>
          <w:snapToGrid w:val="0"/>
          <w:sz w:val="24"/>
          <w:szCs w:val="24"/>
        </w:rPr>
        <w:t>第十三条</w:t>
      </w:r>
      <w:r w:rsidRPr="00A659FF">
        <w:rPr>
          <w:rFonts w:ascii="楷体_GB2312" w:eastAsia="楷体_GB2312" w:hint="eastAsia"/>
          <w:snapToGrid w:val="0"/>
          <w:sz w:val="24"/>
          <w:szCs w:val="24"/>
        </w:rPr>
        <w:t xml:space="preserve">　本协议的履行、终止、监督检查、劳动争议处理及其法律责任，依照</w:t>
      </w:r>
      <w:r w:rsidRPr="00A659FF">
        <w:rPr>
          <w:rFonts w:ascii="楷体_GB2312" w:eastAsia="楷体_GB2312" w:hint="eastAsia"/>
          <w:snapToGrid w:val="0"/>
          <w:kern w:val="0"/>
          <w:sz w:val="24"/>
          <w:szCs w:val="24"/>
        </w:rPr>
        <w:t>国家有关法律、法规和省、市相关规定</w:t>
      </w:r>
      <w:r w:rsidRPr="00A659FF">
        <w:rPr>
          <w:rFonts w:ascii="楷体_GB2312" w:eastAsia="楷体_GB2312" w:hint="eastAsia"/>
          <w:snapToGrid w:val="0"/>
          <w:sz w:val="24"/>
          <w:szCs w:val="24"/>
        </w:rPr>
        <w:t>执行。</w:t>
      </w:r>
    </w:p>
    <w:p w:rsidR="00364245" w:rsidRDefault="00364245" w:rsidP="007C062C">
      <w:pPr>
        <w:spacing w:line="420" w:lineRule="exact"/>
        <w:ind w:firstLineChars="200" w:firstLine="31680"/>
        <w:rPr>
          <w:rFonts w:ascii="楷体_GB2312" w:eastAsia="楷体_GB2312"/>
          <w:snapToGrid w:val="0"/>
          <w:sz w:val="24"/>
          <w:szCs w:val="24"/>
        </w:rPr>
      </w:pPr>
      <w:r w:rsidRPr="00A436C7">
        <w:rPr>
          <w:rFonts w:ascii="楷体_GB2312" w:eastAsia="楷体_GB2312" w:hint="eastAsia"/>
          <w:b/>
          <w:snapToGrid w:val="0"/>
          <w:sz w:val="24"/>
          <w:szCs w:val="24"/>
        </w:rPr>
        <w:t>第十四条</w:t>
      </w:r>
      <w:r w:rsidRPr="00A659FF">
        <w:rPr>
          <w:rFonts w:ascii="楷体_GB2312" w:eastAsia="楷体_GB2312" w:hint="eastAsia"/>
          <w:snapToGrid w:val="0"/>
          <w:sz w:val="24"/>
          <w:szCs w:val="24"/>
        </w:rPr>
        <w:t xml:space="preserve">　本协议有效期为</w:t>
      </w:r>
      <w:r w:rsidRPr="00A659FF">
        <w:rPr>
          <w:rFonts w:ascii="楷体_GB2312" w:eastAsia="楷体_GB2312"/>
          <w:snapToGrid w:val="0"/>
          <w:sz w:val="24"/>
          <w:szCs w:val="24"/>
          <w:u w:val="single"/>
        </w:rPr>
        <w:t xml:space="preserve">  </w:t>
      </w:r>
      <w:r>
        <w:rPr>
          <w:rFonts w:ascii="楷体_GB2312" w:eastAsia="楷体_GB2312" w:hint="eastAsia"/>
          <w:snapToGrid w:val="0"/>
          <w:sz w:val="24"/>
          <w:szCs w:val="24"/>
          <w:u w:val="single"/>
        </w:rPr>
        <w:t xml:space="preserve">　</w:t>
      </w:r>
      <w:r w:rsidRPr="00A659FF">
        <w:rPr>
          <w:rFonts w:ascii="楷体_GB2312" w:eastAsia="楷体_GB2312"/>
          <w:snapToGrid w:val="0"/>
          <w:sz w:val="24"/>
          <w:szCs w:val="24"/>
          <w:u w:val="single"/>
        </w:rPr>
        <w:t xml:space="preserve"> </w:t>
      </w:r>
      <w:r w:rsidRPr="00A659FF">
        <w:rPr>
          <w:rFonts w:ascii="楷体_GB2312" w:eastAsia="楷体_GB2312" w:hint="eastAsia"/>
          <w:snapToGrid w:val="0"/>
          <w:sz w:val="24"/>
          <w:szCs w:val="24"/>
        </w:rPr>
        <w:t>年，从</w:t>
      </w:r>
      <w:r>
        <w:rPr>
          <w:rFonts w:ascii="楷体_GB2312" w:eastAsia="楷体_GB2312"/>
          <w:snapToGrid w:val="0"/>
          <w:sz w:val="24"/>
          <w:szCs w:val="24"/>
          <w:u w:val="single"/>
        </w:rPr>
        <w:t xml:space="preserve">     </w:t>
      </w:r>
      <w:r w:rsidRPr="00A659FF">
        <w:rPr>
          <w:rFonts w:ascii="楷体_GB2312" w:eastAsia="楷体_GB2312"/>
          <w:snapToGrid w:val="0"/>
          <w:sz w:val="24"/>
          <w:szCs w:val="24"/>
          <w:u w:val="single"/>
        </w:rPr>
        <w:t xml:space="preserve"> </w:t>
      </w:r>
      <w:r w:rsidRPr="00A659FF">
        <w:rPr>
          <w:rFonts w:ascii="楷体_GB2312" w:eastAsia="楷体_GB2312" w:hint="eastAsia"/>
          <w:snapToGrid w:val="0"/>
          <w:sz w:val="24"/>
          <w:szCs w:val="24"/>
        </w:rPr>
        <w:t>年</w:t>
      </w:r>
      <w:r w:rsidRPr="00A659FF">
        <w:rPr>
          <w:rFonts w:ascii="楷体_GB2312" w:eastAsia="楷体_GB2312"/>
          <w:snapToGrid w:val="0"/>
          <w:sz w:val="24"/>
          <w:szCs w:val="24"/>
          <w:u w:val="single"/>
        </w:rPr>
        <w:t xml:space="preserve">    </w:t>
      </w:r>
      <w:r w:rsidRPr="00A659FF">
        <w:rPr>
          <w:rFonts w:ascii="楷体_GB2312" w:eastAsia="楷体_GB2312" w:hint="eastAsia"/>
          <w:snapToGrid w:val="0"/>
          <w:sz w:val="24"/>
          <w:szCs w:val="24"/>
        </w:rPr>
        <w:t>月</w:t>
      </w:r>
    </w:p>
    <w:p w:rsidR="00364245" w:rsidRPr="00A659FF" w:rsidRDefault="00364245" w:rsidP="007C062C">
      <w:pPr>
        <w:spacing w:line="420" w:lineRule="exact"/>
        <w:rPr>
          <w:rFonts w:ascii="楷体_GB2312" w:eastAsia="楷体_GB2312"/>
          <w:snapToGrid w:val="0"/>
          <w:sz w:val="24"/>
          <w:szCs w:val="24"/>
        </w:rPr>
      </w:pPr>
      <w:r w:rsidRPr="00A659FF">
        <w:rPr>
          <w:rFonts w:ascii="楷体_GB2312" w:eastAsia="楷体_GB2312"/>
          <w:snapToGrid w:val="0"/>
          <w:sz w:val="24"/>
          <w:szCs w:val="24"/>
          <w:u w:val="single"/>
        </w:rPr>
        <w:t xml:space="preserve">    </w:t>
      </w:r>
      <w:r w:rsidRPr="00A659FF">
        <w:rPr>
          <w:rFonts w:ascii="楷体_GB2312" w:eastAsia="楷体_GB2312" w:hint="eastAsia"/>
          <w:snapToGrid w:val="0"/>
          <w:sz w:val="24"/>
          <w:szCs w:val="24"/>
        </w:rPr>
        <w:t>日至</w:t>
      </w:r>
      <w:r w:rsidRPr="00A659FF">
        <w:rPr>
          <w:rFonts w:ascii="楷体_GB2312" w:eastAsia="楷体_GB2312"/>
          <w:snapToGrid w:val="0"/>
          <w:sz w:val="24"/>
          <w:szCs w:val="24"/>
          <w:u w:val="single"/>
        </w:rPr>
        <w:t xml:space="preserve">       </w:t>
      </w:r>
      <w:r w:rsidRPr="00A659FF">
        <w:rPr>
          <w:rFonts w:ascii="楷体_GB2312" w:eastAsia="楷体_GB2312" w:hint="eastAsia"/>
          <w:snapToGrid w:val="0"/>
          <w:sz w:val="24"/>
          <w:szCs w:val="24"/>
        </w:rPr>
        <w:t>年</w:t>
      </w:r>
      <w:r w:rsidRPr="00A659FF">
        <w:rPr>
          <w:rFonts w:ascii="楷体_GB2312" w:eastAsia="楷体_GB2312"/>
          <w:snapToGrid w:val="0"/>
          <w:sz w:val="24"/>
          <w:szCs w:val="24"/>
          <w:u w:val="single"/>
        </w:rPr>
        <w:t xml:space="preserve">     </w:t>
      </w:r>
      <w:r w:rsidRPr="00A659FF">
        <w:rPr>
          <w:rFonts w:ascii="楷体_GB2312" w:eastAsia="楷体_GB2312" w:hint="eastAsia"/>
          <w:snapToGrid w:val="0"/>
          <w:sz w:val="24"/>
          <w:szCs w:val="24"/>
        </w:rPr>
        <w:t>月</w:t>
      </w:r>
      <w:r w:rsidRPr="00A659FF">
        <w:rPr>
          <w:rFonts w:ascii="楷体_GB2312" w:eastAsia="楷体_GB2312"/>
          <w:snapToGrid w:val="0"/>
          <w:sz w:val="24"/>
          <w:szCs w:val="24"/>
          <w:u w:val="single"/>
        </w:rPr>
        <w:t xml:space="preserve">     </w:t>
      </w:r>
      <w:r w:rsidRPr="00A659FF">
        <w:rPr>
          <w:rFonts w:ascii="楷体_GB2312" w:eastAsia="楷体_GB2312" w:hint="eastAsia"/>
          <w:snapToGrid w:val="0"/>
          <w:sz w:val="24"/>
          <w:szCs w:val="24"/>
        </w:rPr>
        <w:t>日。协议期满前</w:t>
      </w:r>
      <w:r w:rsidRPr="007C062C">
        <w:rPr>
          <w:rFonts w:ascii="Times New Roman" w:eastAsia="楷体_GB2312" w:hAnsi="Times New Roman"/>
          <w:snapToGrid w:val="0"/>
          <w:sz w:val="24"/>
          <w:szCs w:val="24"/>
        </w:rPr>
        <w:t>60</w:t>
      </w:r>
      <w:r w:rsidRPr="00A659FF">
        <w:rPr>
          <w:rFonts w:ascii="楷体_GB2312" w:eastAsia="楷体_GB2312" w:hint="eastAsia"/>
          <w:snapToGrid w:val="0"/>
          <w:sz w:val="24"/>
          <w:szCs w:val="24"/>
        </w:rPr>
        <w:t>日内，双方均可向对方提出重新签订或续订的要求。</w:t>
      </w:r>
    </w:p>
    <w:p w:rsidR="00364245" w:rsidRPr="00A659FF" w:rsidRDefault="00364245" w:rsidP="007C062C">
      <w:pPr>
        <w:adjustRightInd w:val="0"/>
        <w:spacing w:line="420" w:lineRule="exact"/>
        <w:ind w:firstLineChars="200" w:firstLine="31680"/>
        <w:rPr>
          <w:rFonts w:ascii="楷体_GB2312" w:eastAsia="楷体_GB2312" w:hAnsi="宋体" w:cs="宋体"/>
          <w:snapToGrid w:val="0"/>
          <w:color w:val="000000"/>
          <w:kern w:val="0"/>
          <w:sz w:val="24"/>
          <w:szCs w:val="24"/>
        </w:rPr>
      </w:pPr>
      <w:r w:rsidRPr="00A436C7">
        <w:rPr>
          <w:rFonts w:ascii="楷体_GB2312" w:eastAsia="楷体_GB2312" w:hint="eastAsia"/>
          <w:b/>
          <w:snapToGrid w:val="0"/>
          <w:sz w:val="24"/>
          <w:szCs w:val="24"/>
        </w:rPr>
        <w:t>第十五条</w:t>
      </w:r>
      <w:r w:rsidRPr="00A659FF">
        <w:rPr>
          <w:rFonts w:ascii="楷体_GB2312" w:eastAsia="楷体_GB2312" w:hint="eastAsia"/>
          <w:snapToGrid w:val="0"/>
          <w:sz w:val="24"/>
          <w:szCs w:val="24"/>
        </w:rPr>
        <w:t xml:space="preserve">　</w:t>
      </w:r>
      <w:r w:rsidRPr="00A659FF">
        <w:rPr>
          <w:rFonts w:ascii="楷体_GB2312" w:eastAsia="楷体_GB2312" w:hAnsi="宋体" w:cs="宋体" w:hint="eastAsia"/>
          <w:snapToGrid w:val="0"/>
          <w:color w:val="000000"/>
          <w:kern w:val="0"/>
          <w:sz w:val="24"/>
          <w:szCs w:val="24"/>
        </w:rPr>
        <w:t>本合同送劳动保障行政部门审查登记，自登记完成之日起生效。送达</w:t>
      </w:r>
      <w:r w:rsidRPr="00A659FF">
        <w:rPr>
          <w:rFonts w:ascii="楷体_GB2312" w:eastAsia="楷体_GB2312" w:hAnsi="宋体" w:cs="宋体"/>
          <w:snapToGrid w:val="0"/>
          <w:color w:val="000000"/>
          <w:kern w:val="0"/>
          <w:sz w:val="24"/>
          <w:szCs w:val="24"/>
        </w:rPr>
        <w:t xml:space="preserve"> </w:t>
      </w:r>
      <w:r w:rsidRPr="007C062C">
        <w:rPr>
          <w:rFonts w:ascii="Times New Roman" w:eastAsia="楷体_GB2312" w:hAnsi="Times New Roman"/>
          <w:snapToGrid w:val="0"/>
          <w:color w:val="000000"/>
          <w:kern w:val="0"/>
          <w:sz w:val="24"/>
          <w:szCs w:val="24"/>
        </w:rPr>
        <w:t xml:space="preserve">15 </w:t>
      </w:r>
      <w:r w:rsidRPr="00A659FF">
        <w:rPr>
          <w:rFonts w:ascii="楷体_GB2312" w:eastAsia="楷体_GB2312" w:hAnsi="宋体" w:cs="宋体" w:hint="eastAsia"/>
          <w:snapToGrid w:val="0"/>
          <w:color w:val="000000"/>
          <w:kern w:val="0"/>
          <w:sz w:val="24"/>
          <w:szCs w:val="24"/>
        </w:rPr>
        <w:t>日内审查登记机构未提出异议的</w:t>
      </w:r>
      <w:r w:rsidRPr="00A659FF">
        <w:rPr>
          <w:rFonts w:ascii="楷体_GB2312" w:eastAsia="楷体_GB2312" w:hAnsi="宋体" w:cs="宋体"/>
          <w:snapToGrid w:val="0"/>
          <w:color w:val="000000"/>
          <w:kern w:val="0"/>
          <w:sz w:val="24"/>
          <w:szCs w:val="24"/>
        </w:rPr>
        <w:t xml:space="preserve"> , </w:t>
      </w:r>
      <w:r w:rsidRPr="00A659FF">
        <w:rPr>
          <w:rFonts w:ascii="楷体_GB2312" w:eastAsia="楷体_GB2312" w:hAnsi="宋体" w:cs="宋体" w:hint="eastAsia"/>
          <w:snapToGrid w:val="0"/>
          <w:color w:val="000000"/>
          <w:kern w:val="0"/>
          <w:sz w:val="24"/>
          <w:szCs w:val="24"/>
        </w:rPr>
        <w:t>本集体合同即行生效。</w:t>
      </w:r>
    </w:p>
    <w:p w:rsidR="00364245" w:rsidRPr="00A659FF" w:rsidRDefault="00364245" w:rsidP="007C062C">
      <w:pPr>
        <w:spacing w:line="420" w:lineRule="exact"/>
        <w:ind w:firstLineChars="200" w:firstLine="31680"/>
        <w:rPr>
          <w:rFonts w:ascii="楷体_GB2312" w:eastAsia="楷体_GB2312"/>
          <w:snapToGrid w:val="0"/>
          <w:sz w:val="24"/>
          <w:szCs w:val="24"/>
        </w:rPr>
      </w:pPr>
      <w:r w:rsidRPr="00A436C7">
        <w:rPr>
          <w:rFonts w:ascii="楷体_GB2312" w:eastAsia="楷体_GB2312" w:hint="eastAsia"/>
          <w:b/>
          <w:snapToGrid w:val="0"/>
          <w:sz w:val="24"/>
          <w:szCs w:val="24"/>
        </w:rPr>
        <w:t>第十六条</w:t>
      </w:r>
      <w:r w:rsidRPr="00A659FF">
        <w:rPr>
          <w:rFonts w:ascii="楷体_GB2312" w:eastAsia="楷体_GB2312" w:hint="eastAsia"/>
          <w:snapToGrid w:val="0"/>
          <w:sz w:val="24"/>
          <w:szCs w:val="24"/>
        </w:rPr>
        <w:t xml:space="preserve">　乙方应当自本协议生效之日起五日内，以书面形式向全体职工公布。乙方应当将本协议履行情况每年至少向全体职工报告或公布一次。</w:t>
      </w:r>
    </w:p>
    <w:p w:rsidR="00364245" w:rsidRPr="00A659FF" w:rsidRDefault="00364245" w:rsidP="007C062C">
      <w:pPr>
        <w:spacing w:line="420" w:lineRule="exact"/>
        <w:ind w:firstLineChars="200" w:firstLine="31680"/>
        <w:rPr>
          <w:rFonts w:ascii="楷体_GB2312" w:eastAsia="楷体_GB2312"/>
          <w:snapToGrid w:val="0"/>
          <w:sz w:val="24"/>
          <w:szCs w:val="24"/>
        </w:rPr>
      </w:pPr>
      <w:r w:rsidRPr="00A436C7">
        <w:rPr>
          <w:rFonts w:ascii="楷体_GB2312" w:eastAsia="楷体_GB2312" w:hint="eastAsia"/>
          <w:b/>
          <w:snapToGrid w:val="0"/>
          <w:sz w:val="24"/>
          <w:szCs w:val="24"/>
        </w:rPr>
        <w:t>第十七条</w:t>
      </w:r>
      <w:r w:rsidRPr="00A659FF">
        <w:rPr>
          <w:rFonts w:ascii="楷体_GB2312" w:eastAsia="楷体_GB2312" w:hint="eastAsia"/>
          <w:snapToGrid w:val="0"/>
          <w:sz w:val="24"/>
          <w:szCs w:val="24"/>
        </w:rPr>
        <w:t xml:space="preserve">　本协议一式四份。双方各执一份，一份报劳动保障部门审查，一份报上级工会备案。</w:t>
      </w:r>
    </w:p>
    <w:p w:rsidR="00364245" w:rsidRPr="00A659FF" w:rsidRDefault="00364245" w:rsidP="007C062C">
      <w:pPr>
        <w:spacing w:line="420" w:lineRule="exact"/>
        <w:ind w:firstLineChars="200" w:firstLine="31680"/>
        <w:rPr>
          <w:rFonts w:ascii="楷体_GB2312" w:eastAsia="楷体_GB2312"/>
          <w:snapToGrid w:val="0"/>
          <w:sz w:val="24"/>
          <w:szCs w:val="24"/>
          <w:bdr w:val="single" w:sz="4" w:space="0" w:color="auto"/>
        </w:rPr>
      </w:pPr>
      <w:r w:rsidRPr="00A436C7">
        <w:rPr>
          <w:rFonts w:ascii="楷体_GB2312" w:eastAsia="楷体_GB2312" w:hint="eastAsia"/>
          <w:b/>
          <w:snapToGrid w:val="0"/>
          <w:sz w:val="24"/>
          <w:szCs w:val="24"/>
        </w:rPr>
        <w:t>第十八条</w:t>
      </w:r>
      <w:r w:rsidRPr="00A659FF">
        <w:rPr>
          <w:rFonts w:ascii="楷体_GB2312" w:eastAsia="楷体_GB2312" w:hint="eastAsia"/>
          <w:snapToGrid w:val="0"/>
          <w:sz w:val="24"/>
          <w:szCs w:val="24"/>
        </w:rPr>
        <w:t xml:space="preserve">　本协议每年签订一次</w:t>
      </w:r>
      <w:r w:rsidRPr="00A659FF">
        <w:rPr>
          <w:rFonts w:ascii="楷体_GB2312" w:eastAsia="楷体_GB2312" w:hAnsi="宋体" w:cs="Arial" w:hint="eastAsia"/>
          <w:snapToGrid w:val="0"/>
          <w:color w:val="000000"/>
          <w:sz w:val="24"/>
          <w:szCs w:val="24"/>
        </w:rPr>
        <w:t>。</w:t>
      </w:r>
    </w:p>
    <w:p w:rsidR="00364245" w:rsidRDefault="00364245" w:rsidP="00A436C7">
      <w:pPr>
        <w:spacing w:line="420" w:lineRule="exact"/>
        <w:rPr>
          <w:rFonts w:ascii="楷体_GB2312" w:eastAsia="楷体_GB2312"/>
          <w:snapToGrid w:val="0"/>
          <w:sz w:val="24"/>
          <w:szCs w:val="24"/>
        </w:rPr>
      </w:pPr>
    </w:p>
    <w:p w:rsidR="00364245" w:rsidRPr="00A659FF" w:rsidRDefault="00364245" w:rsidP="00A436C7">
      <w:pPr>
        <w:spacing w:line="420" w:lineRule="exact"/>
        <w:rPr>
          <w:rFonts w:ascii="楷体_GB2312" w:eastAsia="楷体_GB2312"/>
          <w:snapToGrid w:val="0"/>
          <w:sz w:val="24"/>
          <w:szCs w:val="24"/>
        </w:rPr>
      </w:pPr>
    </w:p>
    <w:p w:rsidR="00364245" w:rsidRPr="00A659FF" w:rsidRDefault="00364245" w:rsidP="00271A15">
      <w:pPr>
        <w:spacing w:line="480" w:lineRule="exact"/>
        <w:rPr>
          <w:rFonts w:ascii="楷体_GB2312" w:eastAsia="楷体_GB2312"/>
          <w:snapToGrid w:val="0"/>
          <w:sz w:val="24"/>
          <w:szCs w:val="24"/>
        </w:rPr>
      </w:pPr>
      <w:r w:rsidRPr="00A659FF">
        <w:rPr>
          <w:rFonts w:ascii="楷体_GB2312" w:eastAsia="楷体_GB2312" w:hint="eastAsia"/>
          <w:snapToGrid w:val="0"/>
          <w:sz w:val="24"/>
          <w:szCs w:val="24"/>
        </w:rPr>
        <w:t>甲方首席协商代表：</w:t>
      </w:r>
      <w:r>
        <w:rPr>
          <w:rFonts w:ascii="楷体_GB2312" w:eastAsia="楷体_GB2312"/>
          <w:snapToGrid w:val="0"/>
          <w:sz w:val="24"/>
          <w:szCs w:val="24"/>
        </w:rPr>
        <w:t xml:space="preserve">          </w:t>
      </w:r>
      <w:r w:rsidRPr="00A659FF">
        <w:rPr>
          <w:rFonts w:ascii="楷体_GB2312" w:eastAsia="楷体_GB2312" w:hint="eastAsia"/>
          <w:snapToGrid w:val="0"/>
          <w:sz w:val="24"/>
          <w:szCs w:val="24"/>
        </w:rPr>
        <w:t>乙方首席协商代表：</w:t>
      </w:r>
    </w:p>
    <w:p w:rsidR="00364245" w:rsidRPr="00A659FF" w:rsidRDefault="00364245" w:rsidP="00271A15">
      <w:pPr>
        <w:spacing w:line="480" w:lineRule="exact"/>
        <w:ind w:firstLineChars="100" w:firstLine="31680"/>
        <w:rPr>
          <w:rFonts w:ascii="楷体_GB2312" w:eastAsia="楷体_GB2312"/>
          <w:snapToGrid w:val="0"/>
          <w:sz w:val="24"/>
          <w:szCs w:val="24"/>
        </w:rPr>
      </w:pPr>
      <w:r w:rsidRPr="00A659FF">
        <w:rPr>
          <w:rFonts w:ascii="楷体_GB2312" w:eastAsia="楷体_GB2312" w:hint="eastAsia"/>
          <w:snapToGrid w:val="0"/>
          <w:sz w:val="24"/>
          <w:szCs w:val="24"/>
        </w:rPr>
        <w:t>（签字盖章）</w:t>
      </w:r>
      <w:r>
        <w:rPr>
          <w:rFonts w:ascii="楷体_GB2312" w:eastAsia="楷体_GB2312"/>
          <w:snapToGrid w:val="0"/>
          <w:sz w:val="24"/>
          <w:szCs w:val="24"/>
        </w:rPr>
        <w:t xml:space="preserve">              </w:t>
      </w:r>
      <w:r>
        <w:rPr>
          <w:rFonts w:ascii="楷体_GB2312" w:eastAsia="楷体_GB2312" w:hint="eastAsia"/>
          <w:snapToGrid w:val="0"/>
          <w:sz w:val="24"/>
          <w:szCs w:val="24"/>
        </w:rPr>
        <w:t xml:space="preserve">　</w:t>
      </w:r>
      <w:r w:rsidRPr="00A659FF">
        <w:rPr>
          <w:rFonts w:ascii="楷体_GB2312" w:eastAsia="楷体_GB2312" w:hint="eastAsia"/>
          <w:snapToGrid w:val="0"/>
          <w:sz w:val="24"/>
          <w:szCs w:val="24"/>
        </w:rPr>
        <w:t>（签字盖章）</w:t>
      </w:r>
    </w:p>
    <w:p w:rsidR="00364245" w:rsidRPr="00A659FF" w:rsidRDefault="00364245" w:rsidP="00271A15">
      <w:pPr>
        <w:tabs>
          <w:tab w:val="right" w:pos="8306"/>
        </w:tabs>
        <w:spacing w:line="480" w:lineRule="exact"/>
        <w:rPr>
          <w:rFonts w:eastAsia="仿宋_GB2312"/>
          <w:snapToGrid w:val="0"/>
          <w:sz w:val="28"/>
          <w:szCs w:val="28"/>
        </w:rPr>
      </w:pPr>
      <w:r w:rsidRPr="007C062C">
        <w:rPr>
          <w:rFonts w:ascii="楷体_GB2312" w:eastAsia="楷体_GB2312"/>
          <w:snapToGrid w:val="0"/>
          <w:sz w:val="24"/>
          <w:szCs w:val="24"/>
          <w:u w:val="single"/>
        </w:rPr>
        <w:t xml:space="preserve">      </w:t>
      </w:r>
      <w:r w:rsidRPr="00A659FF">
        <w:rPr>
          <w:rFonts w:ascii="楷体_GB2312" w:eastAsia="楷体_GB2312" w:hint="eastAsia"/>
          <w:snapToGrid w:val="0"/>
          <w:sz w:val="24"/>
          <w:szCs w:val="24"/>
        </w:rPr>
        <w:t>年</w:t>
      </w:r>
      <w:r w:rsidRPr="007C062C">
        <w:rPr>
          <w:rFonts w:ascii="楷体_GB2312" w:eastAsia="楷体_GB2312"/>
          <w:snapToGrid w:val="0"/>
          <w:sz w:val="24"/>
          <w:szCs w:val="24"/>
          <w:u w:val="single"/>
        </w:rPr>
        <w:t xml:space="preserve">   </w:t>
      </w:r>
      <w:r w:rsidRPr="00A659FF">
        <w:rPr>
          <w:rFonts w:ascii="楷体_GB2312" w:eastAsia="楷体_GB2312" w:hint="eastAsia"/>
          <w:snapToGrid w:val="0"/>
          <w:sz w:val="24"/>
          <w:szCs w:val="24"/>
        </w:rPr>
        <w:t>月</w:t>
      </w:r>
      <w:r w:rsidRPr="007C062C">
        <w:rPr>
          <w:rFonts w:ascii="楷体_GB2312" w:eastAsia="楷体_GB2312"/>
          <w:snapToGrid w:val="0"/>
          <w:sz w:val="24"/>
          <w:szCs w:val="24"/>
          <w:u w:val="single"/>
        </w:rPr>
        <w:t xml:space="preserve">   </w:t>
      </w:r>
      <w:r w:rsidRPr="00A659FF">
        <w:rPr>
          <w:rFonts w:ascii="楷体_GB2312" w:eastAsia="楷体_GB2312" w:hint="eastAsia"/>
          <w:snapToGrid w:val="0"/>
          <w:sz w:val="24"/>
          <w:szCs w:val="24"/>
        </w:rPr>
        <w:t>日</w:t>
      </w:r>
      <w:r w:rsidRPr="00A659FF">
        <w:rPr>
          <w:rFonts w:ascii="楷体_GB2312" w:eastAsia="楷体_GB2312"/>
          <w:snapToGrid w:val="0"/>
          <w:sz w:val="24"/>
          <w:szCs w:val="24"/>
        </w:rPr>
        <w:t xml:space="preserve">           </w:t>
      </w:r>
      <w:r w:rsidRPr="007C062C">
        <w:rPr>
          <w:rFonts w:ascii="楷体_GB2312" w:eastAsia="楷体_GB2312"/>
          <w:snapToGrid w:val="0"/>
          <w:sz w:val="24"/>
          <w:szCs w:val="24"/>
          <w:u w:val="single"/>
        </w:rPr>
        <w:t xml:space="preserve">      </w:t>
      </w:r>
      <w:r w:rsidRPr="00A659FF">
        <w:rPr>
          <w:rFonts w:ascii="楷体_GB2312" w:eastAsia="楷体_GB2312" w:hint="eastAsia"/>
          <w:snapToGrid w:val="0"/>
          <w:sz w:val="24"/>
          <w:szCs w:val="24"/>
        </w:rPr>
        <w:t>年</w:t>
      </w:r>
      <w:r w:rsidRPr="007C062C">
        <w:rPr>
          <w:rFonts w:ascii="楷体_GB2312" w:eastAsia="楷体_GB2312"/>
          <w:snapToGrid w:val="0"/>
          <w:sz w:val="24"/>
          <w:szCs w:val="24"/>
          <w:u w:val="single"/>
        </w:rPr>
        <w:t xml:space="preserve">   </w:t>
      </w:r>
      <w:r w:rsidRPr="00A659FF">
        <w:rPr>
          <w:rFonts w:ascii="楷体_GB2312" w:eastAsia="楷体_GB2312" w:hint="eastAsia"/>
          <w:snapToGrid w:val="0"/>
          <w:sz w:val="24"/>
          <w:szCs w:val="24"/>
        </w:rPr>
        <w:t>月</w:t>
      </w:r>
      <w:r w:rsidRPr="007C062C">
        <w:rPr>
          <w:rFonts w:ascii="楷体_GB2312" w:eastAsia="楷体_GB2312"/>
          <w:snapToGrid w:val="0"/>
          <w:sz w:val="24"/>
          <w:szCs w:val="24"/>
          <w:u w:val="single"/>
        </w:rPr>
        <w:t xml:space="preserve">   </w:t>
      </w:r>
      <w:r w:rsidRPr="00A659FF">
        <w:rPr>
          <w:rFonts w:ascii="楷体_GB2312" w:eastAsia="楷体_GB2312" w:hint="eastAsia"/>
          <w:snapToGrid w:val="0"/>
          <w:sz w:val="24"/>
          <w:szCs w:val="24"/>
        </w:rPr>
        <w:t>日</w:t>
      </w:r>
      <w:r w:rsidRPr="00A659FF">
        <w:rPr>
          <w:rFonts w:ascii="楷体_GB2312" w:eastAsia="楷体_GB2312"/>
          <w:snapToGrid w:val="0"/>
          <w:sz w:val="24"/>
          <w:szCs w:val="24"/>
        </w:rPr>
        <w:t xml:space="preserve"> </w:t>
      </w:r>
      <w:r w:rsidRPr="00A659FF">
        <w:rPr>
          <w:rFonts w:eastAsia="仿宋_GB2312"/>
          <w:snapToGrid w:val="0"/>
          <w:sz w:val="28"/>
          <w:szCs w:val="28"/>
        </w:rPr>
        <w:tab/>
      </w:r>
    </w:p>
    <w:p w:rsidR="00364245" w:rsidRDefault="00364245" w:rsidP="007C062C">
      <w:pPr>
        <w:tabs>
          <w:tab w:val="right" w:pos="8306"/>
        </w:tabs>
        <w:spacing w:afterLines="50" w:line="440" w:lineRule="exact"/>
        <w:ind w:firstLineChars="250" w:firstLine="31680"/>
        <w:rPr>
          <w:rFonts w:ascii="楷体_GB2312" w:eastAsia="楷体_GB2312" w:hAnsi="华文中宋"/>
          <w:b/>
          <w:sz w:val="24"/>
          <w:szCs w:val="24"/>
        </w:rPr>
      </w:pPr>
    </w:p>
    <w:p w:rsidR="00364245" w:rsidRPr="003471E4" w:rsidRDefault="00364245" w:rsidP="007C062C">
      <w:pPr>
        <w:tabs>
          <w:tab w:val="right" w:pos="8306"/>
        </w:tabs>
        <w:spacing w:afterLines="50" w:line="440" w:lineRule="exact"/>
        <w:ind w:firstLineChars="250" w:firstLine="31680"/>
        <w:rPr>
          <w:rFonts w:ascii="楷体_GB2312" w:eastAsia="楷体_GB2312" w:hAnsi="华文中宋"/>
          <w:b/>
          <w:sz w:val="24"/>
          <w:szCs w:val="24"/>
        </w:rPr>
      </w:pPr>
      <w:r w:rsidRPr="003471E4">
        <w:rPr>
          <w:rFonts w:ascii="楷体_GB2312" w:eastAsia="楷体_GB2312" w:hAnsi="华文中宋" w:hint="eastAsia"/>
          <w:b/>
          <w:sz w:val="24"/>
          <w:szCs w:val="24"/>
        </w:rPr>
        <w:t>附件：本协议覆盖企业（单位）名单</w:t>
      </w:r>
    </w:p>
    <w:p w:rsidR="00364245" w:rsidRDefault="00364245" w:rsidP="005F0650">
      <w:pPr>
        <w:tabs>
          <w:tab w:val="right" w:pos="8306"/>
        </w:tabs>
        <w:spacing w:afterLines="50" w:line="500" w:lineRule="exact"/>
        <w:jc w:val="left"/>
        <w:rPr>
          <w:rFonts w:ascii="黑体" w:eastAsia="黑体" w:hAnsi="华文中宋"/>
          <w:sz w:val="28"/>
          <w:szCs w:val="28"/>
        </w:rPr>
        <w:sectPr w:rsidR="00364245" w:rsidSect="008E711D">
          <w:pgSz w:w="8392" w:h="11907" w:code="11"/>
          <w:pgMar w:top="1247" w:right="1021" w:bottom="1021" w:left="1021" w:header="851" w:footer="567" w:gutter="0"/>
          <w:pgNumType w:fmt="numberInDash"/>
          <w:cols w:space="425"/>
          <w:docGrid w:linePitch="312"/>
        </w:sectPr>
      </w:pPr>
    </w:p>
    <w:p w:rsidR="00364245" w:rsidRPr="00BC6C61" w:rsidRDefault="00364245" w:rsidP="00BC6C61">
      <w:pPr>
        <w:tabs>
          <w:tab w:val="right" w:pos="8306"/>
        </w:tabs>
        <w:spacing w:line="400" w:lineRule="exact"/>
        <w:jc w:val="left"/>
        <w:rPr>
          <w:rFonts w:ascii="黑体" w:eastAsia="黑体" w:hAnsi="华文中宋"/>
          <w:sz w:val="24"/>
          <w:szCs w:val="24"/>
        </w:rPr>
      </w:pPr>
      <w:r w:rsidRPr="00BC6C61">
        <w:rPr>
          <w:rFonts w:ascii="黑体" w:eastAsia="黑体" w:hAnsi="华文中宋" w:hint="eastAsia"/>
          <w:sz w:val="24"/>
          <w:szCs w:val="24"/>
        </w:rPr>
        <w:t>附件</w:t>
      </w:r>
    </w:p>
    <w:p w:rsidR="00364245" w:rsidRPr="003471E4" w:rsidRDefault="00364245" w:rsidP="005F0650">
      <w:pPr>
        <w:tabs>
          <w:tab w:val="right" w:pos="8306"/>
        </w:tabs>
        <w:spacing w:afterLines="50" w:line="400" w:lineRule="exact"/>
        <w:jc w:val="center"/>
        <w:rPr>
          <w:rFonts w:ascii="黑体" w:eastAsia="黑体" w:hAnsi="华文中宋"/>
          <w:sz w:val="28"/>
          <w:szCs w:val="28"/>
        </w:rPr>
      </w:pPr>
      <w:r w:rsidRPr="003471E4">
        <w:rPr>
          <w:rFonts w:ascii="黑体" w:eastAsia="黑体" w:hAnsi="华文中宋" w:hint="eastAsia"/>
          <w:b/>
          <w:sz w:val="28"/>
          <w:szCs w:val="28"/>
        </w:rPr>
        <w:t>本协议覆盖企业（单位）名单</w:t>
      </w:r>
    </w:p>
    <w:tbl>
      <w:tblPr>
        <w:tblW w:w="9308"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13"/>
        <w:gridCol w:w="4858"/>
        <w:gridCol w:w="900"/>
        <w:gridCol w:w="900"/>
        <w:gridCol w:w="2037"/>
      </w:tblGrid>
      <w:tr w:rsidR="00364245" w:rsidRPr="003471E4" w:rsidTr="00BC6C61">
        <w:trPr>
          <w:trHeight w:val="338"/>
          <w:jc w:val="center"/>
        </w:trPr>
        <w:tc>
          <w:tcPr>
            <w:tcW w:w="613" w:type="dxa"/>
            <w:vAlign w:val="center"/>
          </w:tcPr>
          <w:p w:rsidR="00364245" w:rsidRPr="00BC6C61" w:rsidRDefault="00364245" w:rsidP="00BC6C61">
            <w:pPr>
              <w:tabs>
                <w:tab w:val="right" w:pos="8306"/>
              </w:tabs>
              <w:spacing w:line="320" w:lineRule="exact"/>
              <w:jc w:val="center"/>
              <w:rPr>
                <w:rFonts w:ascii="宋体"/>
                <w:b/>
                <w:bCs/>
                <w:szCs w:val="21"/>
              </w:rPr>
            </w:pPr>
            <w:r w:rsidRPr="00BC6C61">
              <w:rPr>
                <w:rFonts w:ascii="宋体" w:hAnsi="宋体" w:hint="eastAsia"/>
                <w:b/>
                <w:bCs/>
                <w:szCs w:val="21"/>
              </w:rPr>
              <w:t>序号</w:t>
            </w:r>
          </w:p>
        </w:tc>
        <w:tc>
          <w:tcPr>
            <w:tcW w:w="4858" w:type="dxa"/>
            <w:vAlign w:val="center"/>
          </w:tcPr>
          <w:p w:rsidR="00364245" w:rsidRPr="00BC6C61" w:rsidRDefault="00364245" w:rsidP="00BC6C61">
            <w:pPr>
              <w:tabs>
                <w:tab w:val="right" w:pos="8306"/>
              </w:tabs>
              <w:spacing w:line="320" w:lineRule="exact"/>
              <w:jc w:val="center"/>
              <w:rPr>
                <w:rFonts w:ascii="宋体"/>
                <w:b/>
                <w:bCs/>
                <w:szCs w:val="21"/>
              </w:rPr>
            </w:pPr>
            <w:r w:rsidRPr="00BC6C61">
              <w:rPr>
                <w:rFonts w:ascii="宋体" w:hAnsi="宋体" w:hint="eastAsia"/>
                <w:b/>
                <w:bCs/>
                <w:szCs w:val="21"/>
              </w:rPr>
              <w:t>企业（单位）名称</w:t>
            </w:r>
          </w:p>
        </w:tc>
        <w:tc>
          <w:tcPr>
            <w:tcW w:w="900" w:type="dxa"/>
            <w:vAlign w:val="center"/>
          </w:tcPr>
          <w:p w:rsidR="00364245" w:rsidRPr="00BC6C61" w:rsidRDefault="00364245" w:rsidP="00BC6C61">
            <w:pPr>
              <w:tabs>
                <w:tab w:val="right" w:pos="8306"/>
              </w:tabs>
              <w:spacing w:line="320" w:lineRule="exact"/>
              <w:jc w:val="center"/>
              <w:rPr>
                <w:rFonts w:ascii="宋体"/>
                <w:b/>
                <w:bCs/>
                <w:szCs w:val="21"/>
              </w:rPr>
            </w:pPr>
            <w:r w:rsidRPr="00BC6C61">
              <w:rPr>
                <w:rFonts w:ascii="宋体" w:hAnsi="宋体" w:hint="eastAsia"/>
                <w:b/>
                <w:bCs/>
                <w:szCs w:val="21"/>
              </w:rPr>
              <w:t>职工数</w:t>
            </w:r>
          </w:p>
        </w:tc>
        <w:tc>
          <w:tcPr>
            <w:tcW w:w="900" w:type="dxa"/>
            <w:vAlign w:val="center"/>
          </w:tcPr>
          <w:p w:rsidR="00364245" w:rsidRPr="00BC6C61" w:rsidRDefault="00364245" w:rsidP="00BC6C61">
            <w:pPr>
              <w:tabs>
                <w:tab w:val="right" w:pos="8306"/>
              </w:tabs>
              <w:spacing w:line="320" w:lineRule="exact"/>
              <w:jc w:val="center"/>
              <w:rPr>
                <w:rFonts w:ascii="宋体"/>
                <w:b/>
                <w:bCs/>
                <w:szCs w:val="21"/>
              </w:rPr>
            </w:pPr>
            <w:r w:rsidRPr="00BC6C61">
              <w:rPr>
                <w:rFonts w:ascii="宋体" w:hAnsi="宋体" w:hint="eastAsia"/>
                <w:b/>
                <w:bCs/>
                <w:szCs w:val="21"/>
              </w:rPr>
              <w:t>女职工数</w:t>
            </w:r>
          </w:p>
        </w:tc>
        <w:tc>
          <w:tcPr>
            <w:tcW w:w="2037" w:type="dxa"/>
            <w:vAlign w:val="center"/>
          </w:tcPr>
          <w:p w:rsidR="00364245" w:rsidRPr="00BC6C61" w:rsidRDefault="00364245" w:rsidP="00BC6C61">
            <w:pPr>
              <w:tabs>
                <w:tab w:val="right" w:pos="8306"/>
              </w:tabs>
              <w:spacing w:line="320" w:lineRule="exact"/>
              <w:jc w:val="center"/>
              <w:rPr>
                <w:rFonts w:ascii="宋体"/>
                <w:b/>
                <w:bCs/>
                <w:szCs w:val="21"/>
              </w:rPr>
            </w:pPr>
            <w:r w:rsidRPr="00BC6C61">
              <w:rPr>
                <w:rFonts w:ascii="宋体" w:hAnsi="宋体" w:hint="eastAsia"/>
                <w:b/>
                <w:bCs/>
                <w:szCs w:val="21"/>
              </w:rPr>
              <w:t>法人代表签名（盖章）</w:t>
            </w:r>
          </w:p>
        </w:tc>
      </w:tr>
      <w:tr w:rsidR="00364245" w:rsidRPr="003471E4" w:rsidTr="00BC6C61">
        <w:trPr>
          <w:trHeight w:val="338"/>
          <w:jc w:val="center"/>
        </w:trPr>
        <w:tc>
          <w:tcPr>
            <w:tcW w:w="613" w:type="dxa"/>
          </w:tcPr>
          <w:p w:rsidR="00364245" w:rsidRPr="00BC6C61" w:rsidRDefault="00364245" w:rsidP="00BC6C61">
            <w:pPr>
              <w:tabs>
                <w:tab w:val="right" w:pos="8306"/>
              </w:tabs>
              <w:spacing w:line="320" w:lineRule="exact"/>
              <w:rPr>
                <w:rFonts w:ascii="黑体" w:eastAsia="黑体" w:hAnsi="宋体"/>
                <w:szCs w:val="21"/>
              </w:rPr>
            </w:pPr>
          </w:p>
        </w:tc>
        <w:tc>
          <w:tcPr>
            <w:tcW w:w="4858"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2037" w:type="dxa"/>
          </w:tcPr>
          <w:p w:rsidR="00364245" w:rsidRPr="00BC6C61" w:rsidRDefault="00364245" w:rsidP="00BC6C61">
            <w:pPr>
              <w:tabs>
                <w:tab w:val="right" w:pos="8306"/>
              </w:tabs>
              <w:spacing w:line="320" w:lineRule="exact"/>
              <w:rPr>
                <w:rFonts w:ascii="黑体" w:eastAsia="黑体" w:hAnsi="宋体"/>
                <w:szCs w:val="21"/>
              </w:rPr>
            </w:pPr>
          </w:p>
        </w:tc>
      </w:tr>
      <w:tr w:rsidR="00364245" w:rsidRPr="003471E4" w:rsidTr="00BC6C61">
        <w:trPr>
          <w:trHeight w:val="338"/>
          <w:jc w:val="center"/>
        </w:trPr>
        <w:tc>
          <w:tcPr>
            <w:tcW w:w="613" w:type="dxa"/>
          </w:tcPr>
          <w:p w:rsidR="00364245" w:rsidRPr="00BC6C61" w:rsidRDefault="00364245" w:rsidP="00BC6C61">
            <w:pPr>
              <w:tabs>
                <w:tab w:val="right" w:pos="8306"/>
              </w:tabs>
              <w:spacing w:line="320" w:lineRule="exact"/>
              <w:rPr>
                <w:rFonts w:ascii="黑体" w:eastAsia="黑体" w:hAnsi="宋体"/>
                <w:szCs w:val="21"/>
              </w:rPr>
            </w:pPr>
          </w:p>
        </w:tc>
        <w:tc>
          <w:tcPr>
            <w:tcW w:w="4858"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2037" w:type="dxa"/>
          </w:tcPr>
          <w:p w:rsidR="00364245" w:rsidRPr="00BC6C61" w:rsidRDefault="00364245" w:rsidP="00BC6C61">
            <w:pPr>
              <w:tabs>
                <w:tab w:val="right" w:pos="8306"/>
              </w:tabs>
              <w:spacing w:line="320" w:lineRule="exact"/>
              <w:rPr>
                <w:rFonts w:ascii="黑体" w:eastAsia="黑体" w:hAnsi="宋体"/>
                <w:szCs w:val="21"/>
              </w:rPr>
            </w:pPr>
          </w:p>
        </w:tc>
      </w:tr>
      <w:tr w:rsidR="00364245" w:rsidRPr="003471E4" w:rsidTr="00BC6C61">
        <w:trPr>
          <w:trHeight w:val="338"/>
          <w:jc w:val="center"/>
        </w:trPr>
        <w:tc>
          <w:tcPr>
            <w:tcW w:w="613" w:type="dxa"/>
          </w:tcPr>
          <w:p w:rsidR="00364245" w:rsidRPr="00BC6C61" w:rsidRDefault="00364245" w:rsidP="00BC6C61">
            <w:pPr>
              <w:tabs>
                <w:tab w:val="right" w:pos="8306"/>
              </w:tabs>
              <w:spacing w:line="320" w:lineRule="exact"/>
              <w:rPr>
                <w:rFonts w:ascii="黑体" w:eastAsia="黑体" w:hAnsi="宋体"/>
                <w:szCs w:val="21"/>
              </w:rPr>
            </w:pPr>
          </w:p>
        </w:tc>
        <w:tc>
          <w:tcPr>
            <w:tcW w:w="4858"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2037" w:type="dxa"/>
          </w:tcPr>
          <w:p w:rsidR="00364245" w:rsidRPr="00BC6C61" w:rsidRDefault="00364245" w:rsidP="00BC6C61">
            <w:pPr>
              <w:tabs>
                <w:tab w:val="right" w:pos="8306"/>
              </w:tabs>
              <w:spacing w:line="320" w:lineRule="exact"/>
              <w:rPr>
                <w:rFonts w:ascii="黑体" w:eastAsia="黑体" w:hAnsi="宋体"/>
                <w:szCs w:val="21"/>
              </w:rPr>
            </w:pPr>
          </w:p>
        </w:tc>
      </w:tr>
      <w:tr w:rsidR="00364245" w:rsidRPr="003471E4" w:rsidTr="00BC6C61">
        <w:trPr>
          <w:trHeight w:val="338"/>
          <w:jc w:val="center"/>
        </w:trPr>
        <w:tc>
          <w:tcPr>
            <w:tcW w:w="613" w:type="dxa"/>
          </w:tcPr>
          <w:p w:rsidR="00364245" w:rsidRPr="00BC6C61" w:rsidRDefault="00364245" w:rsidP="00BC6C61">
            <w:pPr>
              <w:tabs>
                <w:tab w:val="right" w:pos="8306"/>
              </w:tabs>
              <w:spacing w:line="320" w:lineRule="exact"/>
              <w:rPr>
                <w:rFonts w:ascii="黑体" w:eastAsia="黑体" w:hAnsi="宋体"/>
                <w:szCs w:val="21"/>
              </w:rPr>
            </w:pPr>
          </w:p>
        </w:tc>
        <w:tc>
          <w:tcPr>
            <w:tcW w:w="4858"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2037" w:type="dxa"/>
          </w:tcPr>
          <w:p w:rsidR="00364245" w:rsidRPr="00BC6C61" w:rsidRDefault="00364245" w:rsidP="00BC6C61">
            <w:pPr>
              <w:tabs>
                <w:tab w:val="right" w:pos="8306"/>
              </w:tabs>
              <w:spacing w:line="320" w:lineRule="exact"/>
              <w:rPr>
                <w:rFonts w:ascii="黑体" w:eastAsia="黑体" w:hAnsi="宋体"/>
                <w:szCs w:val="21"/>
              </w:rPr>
            </w:pPr>
          </w:p>
        </w:tc>
      </w:tr>
      <w:tr w:rsidR="00364245" w:rsidRPr="003471E4" w:rsidTr="00BC6C61">
        <w:trPr>
          <w:trHeight w:val="338"/>
          <w:jc w:val="center"/>
        </w:trPr>
        <w:tc>
          <w:tcPr>
            <w:tcW w:w="613" w:type="dxa"/>
          </w:tcPr>
          <w:p w:rsidR="00364245" w:rsidRPr="00BC6C61" w:rsidRDefault="00364245" w:rsidP="00BC6C61">
            <w:pPr>
              <w:tabs>
                <w:tab w:val="right" w:pos="8306"/>
              </w:tabs>
              <w:spacing w:line="320" w:lineRule="exact"/>
              <w:rPr>
                <w:rFonts w:ascii="黑体" w:eastAsia="黑体" w:hAnsi="宋体"/>
                <w:szCs w:val="21"/>
              </w:rPr>
            </w:pPr>
          </w:p>
        </w:tc>
        <w:tc>
          <w:tcPr>
            <w:tcW w:w="4858"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2037" w:type="dxa"/>
          </w:tcPr>
          <w:p w:rsidR="00364245" w:rsidRPr="00BC6C61" w:rsidRDefault="00364245" w:rsidP="00BC6C61">
            <w:pPr>
              <w:tabs>
                <w:tab w:val="right" w:pos="8306"/>
              </w:tabs>
              <w:spacing w:line="320" w:lineRule="exact"/>
              <w:rPr>
                <w:rFonts w:ascii="黑体" w:eastAsia="黑体" w:hAnsi="宋体"/>
                <w:szCs w:val="21"/>
              </w:rPr>
            </w:pPr>
          </w:p>
        </w:tc>
      </w:tr>
      <w:tr w:rsidR="00364245" w:rsidRPr="003471E4" w:rsidTr="00BC6C61">
        <w:trPr>
          <w:trHeight w:val="338"/>
          <w:jc w:val="center"/>
        </w:trPr>
        <w:tc>
          <w:tcPr>
            <w:tcW w:w="613" w:type="dxa"/>
          </w:tcPr>
          <w:p w:rsidR="00364245" w:rsidRPr="00BC6C61" w:rsidRDefault="00364245" w:rsidP="00BC6C61">
            <w:pPr>
              <w:tabs>
                <w:tab w:val="right" w:pos="8306"/>
              </w:tabs>
              <w:spacing w:line="320" w:lineRule="exact"/>
              <w:rPr>
                <w:rFonts w:ascii="黑体" w:eastAsia="黑体" w:hAnsi="宋体"/>
                <w:szCs w:val="21"/>
              </w:rPr>
            </w:pPr>
          </w:p>
        </w:tc>
        <w:tc>
          <w:tcPr>
            <w:tcW w:w="4858"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2037" w:type="dxa"/>
          </w:tcPr>
          <w:p w:rsidR="00364245" w:rsidRPr="00BC6C61" w:rsidRDefault="00364245" w:rsidP="00BC6C61">
            <w:pPr>
              <w:tabs>
                <w:tab w:val="right" w:pos="8306"/>
              </w:tabs>
              <w:spacing w:line="320" w:lineRule="exact"/>
              <w:rPr>
                <w:rFonts w:ascii="黑体" w:eastAsia="黑体" w:hAnsi="宋体"/>
                <w:szCs w:val="21"/>
              </w:rPr>
            </w:pPr>
          </w:p>
        </w:tc>
      </w:tr>
      <w:tr w:rsidR="00364245" w:rsidRPr="003471E4" w:rsidTr="00BC6C61">
        <w:trPr>
          <w:trHeight w:val="338"/>
          <w:jc w:val="center"/>
        </w:trPr>
        <w:tc>
          <w:tcPr>
            <w:tcW w:w="613" w:type="dxa"/>
          </w:tcPr>
          <w:p w:rsidR="00364245" w:rsidRPr="00BC6C61" w:rsidRDefault="00364245" w:rsidP="00BC6C61">
            <w:pPr>
              <w:tabs>
                <w:tab w:val="right" w:pos="8306"/>
              </w:tabs>
              <w:spacing w:line="320" w:lineRule="exact"/>
              <w:rPr>
                <w:rFonts w:ascii="黑体" w:eastAsia="黑体" w:hAnsi="宋体"/>
                <w:szCs w:val="21"/>
              </w:rPr>
            </w:pPr>
          </w:p>
        </w:tc>
        <w:tc>
          <w:tcPr>
            <w:tcW w:w="4858"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2037" w:type="dxa"/>
          </w:tcPr>
          <w:p w:rsidR="00364245" w:rsidRPr="00BC6C61" w:rsidRDefault="00364245" w:rsidP="00BC6C61">
            <w:pPr>
              <w:tabs>
                <w:tab w:val="right" w:pos="8306"/>
              </w:tabs>
              <w:spacing w:line="320" w:lineRule="exact"/>
              <w:rPr>
                <w:rFonts w:ascii="黑体" w:eastAsia="黑体" w:hAnsi="宋体"/>
                <w:szCs w:val="21"/>
              </w:rPr>
            </w:pPr>
          </w:p>
        </w:tc>
      </w:tr>
      <w:tr w:rsidR="00364245" w:rsidRPr="003471E4" w:rsidTr="00BC6C61">
        <w:trPr>
          <w:trHeight w:val="338"/>
          <w:jc w:val="center"/>
        </w:trPr>
        <w:tc>
          <w:tcPr>
            <w:tcW w:w="613" w:type="dxa"/>
          </w:tcPr>
          <w:p w:rsidR="00364245" w:rsidRPr="00BC6C61" w:rsidRDefault="00364245" w:rsidP="00BC6C61">
            <w:pPr>
              <w:tabs>
                <w:tab w:val="right" w:pos="8306"/>
              </w:tabs>
              <w:spacing w:line="320" w:lineRule="exact"/>
              <w:rPr>
                <w:rFonts w:ascii="黑体" w:eastAsia="黑体" w:hAnsi="宋体"/>
                <w:szCs w:val="21"/>
              </w:rPr>
            </w:pPr>
          </w:p>
        </w:tc>
        <w:tc>
          <w:tcPr>
            <w:tcW w:w="4858"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2037" w:type="dxa"/>
          </w:tcPr>
          <w:p w:rsidR="00364245" w:rsidRPr="00BC6C61" w:rsidRDefault="00364245" w:rsidP="00BC6C61">
            <w:pPr>
              <w:tabs>
                <w:tab w:val="right" w:pos="8306"/>
              </w:tabs>
              <w:spacing w:line="320" w:lineRule="exact"/>
              <w:rPr>
                <w:rFonts w:ascii="黑体" w:eastAsia="黑体" w:hAnsi="宋体"/>
                <w:szCs w:val="21"/>
              </w:rPr>
            </w:pPr>
          </w:p>
        </w:tc>
      </w:tr>
      <w:tr w:rsidR="00364245" w:rsidRPr="003471E4" w:rsidTr="00BC6C61">
        <w:trPr>
          <w:trHeight w:val="338"/>
          <w:jc w:val="center"/>
        </w:trPr>
        <w:tc>
          <w:tcPr>
            <w:tcW w:w="613" w:type="dxa"/>
          </w:tcPr>
          <w:p w:rsidR="00364245" w:rsidRPr="00BC6C61" w:rsidRDefault="00364245" w:rsidP="00BC6C61">
            <w:pPr>
              <w:tabs>
                <w:tab w:val="right" w:pos="8306"/>
              </w:tabs>
              <w:spacing w:line="320" w:lineRule="exact"/>
              <w:rPr>
                <w:rFonts w:ascii="黑体" w:eastAsia="黑体" w:hAnsi="宋体"/>
                <w:szCs w:val="21"/>
              </w:rPr>
            </w:pPr>
          </w:p>
        </w:tc>
        <w:tc>
          <w:tcPr>
            <w:tcW w:w="4858"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2037" w:type="dxa"/>
          </w:tcPr>
          <w:p w:rsidR="00364245" w:rsidRPr="00BC6C61" w:rsidRDefault="00364245" w:rsidP="00BC6C61">
            <w:pPr>
              <w:tabs>
                <w:tab w:val="right" w:pos="8306"/>
              </w:tabs>
              <w:spacing w:line="320" w:lineRule="exact"/>
              <w:rPr>
                <w:rFonts w:ascii="黑体" w:eastAsia="黑体" w:hAnsi="宋体"/>
                <w:szCs w:val="21"/>
              </w:rPr>
            </w:pPr>
          </w:p>
        </w:tc>
      </w:tr>
      <w:tr w:rsidR="00364245" w:rsidRPr="003471E4" w:rsidTr="00BC6C61">
        <w:trPr>
          <w:trHeight w:val="338"/>
          <w:jc w:val="center"/>
        </w:trPr>
        <w:tc>
          <w:tcPr>
            <w:tcW w:w="613" w:type="dxa"/>
          </w:tcPr>
          <w:p w:rsidR="00364245" w:rsidRPr="00BC6C61" w:rsidRDefault="00364245" w:rsidP="00BC6C61">
            <w:pPr>
              <w:tabs>
                <w:tab w:val="right" w:pos="8306"/>
              </w:tabs>
              <w:spacing w:line="320" w:lineRule="exact"/>
              <w:rPr>
                <w:rFonts w:ascii="黑体" w:eastAsia="黑体" w:hAnsi="宋体"/>
                <w:szCs w:val="21"/>
              </w:rPr>
            </w:pPr>
          </w:p>
        </w:tc>
        <w:tc>
          <w:tcPr>
            <w:tcW w:w="4858"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2037" w:type="dxa"/>
          </w:tcPr>
          <w:p w:rsidR="00364245" w:rsidRPr="00BC6C61" w:rsidRDefault="00364245" w:rsidP="00BC6C61">
            <w:pPr>
              <w:tabs>
                <w:tab w:val="right" w:pos="8306"/>
              </w:tabs>
              <w:spacing w:line="320" w:lineRule="exact"/>
              <w:rPr>
                <w:rFonts w:ascii="黑体" w:eastAsia="黑体" w:hAnsi="宋体"/>
                <w:szCs w:val="21"/>
              </w:rPr>
            </w:pPr>
          </w:p>
        </w:tc>
      </w:tr>
      <w:tr w:rsidR="00364245" w:rsidRPr="003471E4" w:rsidTr="00BC6C61">
        <w:trPr>
          <w:trHeight w:val="338"/>
          <w:jc w:val="center"/>
        </w:trPr>
        <w:tc>
          <w:tcPr>
            <w:tcW w:w="613" w:type="dxa"/>
          </w:tcPr>
          <w:p w:rsidR="00364245" w:rsidRPr="00BC6C61" w:rsidRDefault="00364245" w:rsidP="00BC6C61">
            <w:pPr>
              <w:tabs>
                <w:tab w:val="right" w:pos="8306"/>
              </w:tabs>
              <w:spacing w:line="320" w:lineRule="exact"/>
              <w:rPr>
                <w:rFonts w:ascii="黑体" w:eastAsia="黑体" w:hAnsi="宋体"/>
                <w:szCs w:val="21"/>
              </w:rPr>
            </w:pPr>
          </w:p>
        </w:tc>
        <w:tc>
          <w:tcPr>
            <w:tcW w:w="4858"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2037" w:type="dxa"/>
          </w:tcPr>
          <w:p w:rsidR="00364245" w:rsidRPr="00BC6C61" w:rsidRDefault="00364245" w:rsidP="00BC6C61">
            <w:pPr>
              <w:tabs>
                <w:tab w:val="right" w:pos="8306"/>
              </w:tabs>
              <w:spacing w:line="320" w:lineRule="exact"/>
              <w:rPr>
                <w:rFonts w:ascii="黑体" w:eastAsia="黑体" w:hAnsi="宋体"/>
                <w:szCs w:val="21"/>
              </w:rPr>
            </w:pPr>
          </w:p>
        </w:tc>
      </w:tr>
      <w:tr w:rsidR="00364245" w:rsidRPr="003471E4" w:rsidTr="00BC6C61">
        <w:trPr>
          <w:trHeight w:val="338"/>
          <w:jc w:val="center"/>
        </w:trPr>
        <w:tc>
          <w:tcPr>
            <w:tcW w:w="613" w:type="dxa"/>
          </w:tcPr>
          <w:p w:rsidR="00364245" w:rsidRPr="00BC6C61" w:rsidRDefault="00364245" w:rsidP="00BC6C61">
            <w:pPr>
              <w:tabs>
                <w:tab w:val="right" w:pos="8306"/>
              </w:tabs>
              <w:spacing w:line="320" w:lineRule="exact"/>
              <w:rPr>
                <w:rFonts w:ascii="黑体" w:eastAsia="黑体" w:hAnsi="宋体"/>
                <w:szCs w:val="21"/>
              </w:rPr>
            </w:pPr>
          </w:p>
        </w:tc>
        <w:tc>
          <w:tcPr>
            <w:tcW w:w="4858"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2037" w:type="dxa"/>
          </w:tcPr>
          <w:p w:rsidR="00364245" w:rsidRPr="00BC6C61" w:rsidRDefault="00364245" w:rsidP="00BC6C61">
            <w:pPr>
              <w:tabs>
                <w:tab w:val="right" w:pos="8306"/>
              </w:tabs>
              <w:spacing w:line="320" w:lineRule="exact"/>
              <w:rPr>
                <w:rFonts w:ascii="黑体" w:eastAsia="黑体" w:hAnsi="宋体"/>
                <w:szCs w:val="21"/>
              </w:rPr>
            </w:pPr>
          </w:p>
        </w:tc>
      </w:tr>
      <w:tr w:rsidR="00364245" w:rsidRPr="003471E4" w:rsidTr="00BC6C61">
        <w:trPr>
          <w:trHeight w:val="338"/>
          <w:jc w:val="center"/>
        </w:trPr>
        <w:tc>
          <w:tcPr>
            <w:tcW w:w="613" w:type="dxa"/>
          </w:tcPr>
          <w:p w:rsidR="00364245" w:rsidRPr="00BC6C61" w:rsidRDefault="00364245" w:rsidP="00BC6C61">
            <w:pPr>
              <w:tabs>
                <w:tab w:val="right" w:pos="8306"/>
              </w:tabs>
              <w:spacing w:line="320" w:lineRule="exact"/>
              <w:rPr>
                <w:rFonts w:ascii="黑体" w:eastAsia="黑体" w:hAnsi="宋体"/>
                <w:szCs w:val="21"/>
              </w:rPr>
            </w:pPr>
          </w:p>
        </w:tc>
        <w:tc>
          <w:tcPr>
            <w:tcW w:w="4858"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2037" w:type="dxa"/>
          </w:tcPr>
          <w:p w:rsidR="00364245" w:rsidRPr="00BC6C61" w:rsidRDefault="00364245" w:rsidP="00BC6C61">
            <w:pPr>
              <w:tabs>
                <w:tab w:val="right" w:pos="8306"/>
              </w:tabs>
              <w:spacing w:line="320" w:lineRule="exact"/>
              <w:rPr>
                <w:rFonts w:ascii="黑体" w:eastAsia="黑体" w:hAnsi="宋体"/>
                <w:szCs w:val="21"/>
              </w:rPr>
            </w:pPr>
          </w:p>
        </w:tc>
      </w:tr>
      <w:tr w:rsidR="00364245" w:rsidRPr="003471E4" w:rsidTr="00BC6C61">
        <w:trPr>
          <w:trHeight w:val="338"/>
          <w:jc w:val="center"/>
        </w:trPr>
        <w:tc>
          <w:tcPr>
            <w:tcW w:w="613" w:type="dxa"/>
          </w:tcPr>
          <w:p w:rsidR="00364245" w:rsidRPr="00BC6C61" w:rsidRDefault="00364245" w:rsidP="00BC6C61">
            <w:pPr>
              <w:tabs>
                <w:tab w:val="right" w:pos="8306"/>
              </w:tabs>
              <w:spacing w:line="320" w:lineRule="exact"/>
              <w:rPr>
                <w:rFonts w:ascii="黑体" w:eastAsia="黑体" w:hAnsi="宋体"/>
                <w:szCs w:val="21"/>
              </w:rPr>
            </w:pPr>
          </w:p>
        </w:tc>
        <w:tc>
          <w:tcPr>
            <w:tcW w:w="4858"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900" w:type="dxa"/>
          </w:tcPr>
          <w:p w:rsidR="00364245" w:rsidRPr="00BC6C61" w:rsidRDefault="00364245" w:rsidP="00BC6C61">
            <w:pPr>
              <w:tabs>
                <w:tab w:val="right" w:pos="8306"/>
              </w:tabs>
              <w:spacing w:line="320" w:lineRule="exact"/>
              <w:rPr>
                <w:rFonts w:ascii="黑体" w:eastAsia="黑体" w:hAnsi="宋体"/>
                <w:szCs w:val="21"/>
              </w:rPr>
            </w:pPr>
          </w:p>
        </w:tc>
        <w:tc>
          <w:tcPr>
            <w:tcW w:w="2037" w:type="dxa"/>
          </w:tcPr>
          <w:p w:rsidR="00364245" w:rsidRPr="00BC6C61" w:rsidRDefault="00364245" w:rsidP="00BC6C61">
            <w:pPr>
              <w:tabs>
                <w:tab w:val="right" w:pos="8306"/>
              </w:tabs>
              <w:spacing w:line="320" w:lineRule="exact"/>
              <w:rPr>
                <w:rFonts w:ascii="黑体" w:eastAsia="黑体" w:hAnsi="宋体"/>
                <w:szCs w:val="21"/>
              </w:rPr>
            </w:pPr>
          </w:p>
        </w:tc>
      </w:tr>
    </w:tbl>
    <w:p w:rsidR="00364245" w:rsidRDefault="00364245" w:rsidP="00BC6C61">
      <w:pPr>
        <w:widowControl/>
        <w:spacing w:line="40" w:lineRule="exact"/>
        <w:jc w:val="left"/>
        <w:rPr>
          <w:rFonts w:ascii="黑体" w:eastAsia="黑体" w:hAnsi="黑体"/>
          <w:sz w:val="32"/>
          <w:szCs w:val="32"/>
        </w:rPr>
      </w:pPr>
    </w:p>
    <w:p w:rsidR="00364245" w:rsidRDefault="00364245" w:rsidP="003471E4">
      <w:pPr>
        <w:widowControl/>
        <w:spacing w:line="600" w:lineRule="exact"/>
        <w:jc w:val="left"/>
        <w:rPr>
          <w:rFonts w:ascii="黑体" w:eastAsia="黑体" w:hAnsi="黑体"/>
          <w:sz w:val="32"/>
          <w:szCs w:val="32"/>
        </w:rPr>
        <w:sectPr w:rsidR="00364245" w:rsidSect="00BC6C61">
          <w:pgSz w:w="11907" w:h="8392" w:orient="landscape" w:code="11"/>
          <w:pgMar w:top="1021" w:right="1021" w:bottom="1021" w:left="1134" w:header="851" w:footer="567" w:gutter="0"/>
          <w:pgNumType w:fmt="numberInDash"/>
          <w:cols w:space="425"/>
          <w:docGrid w:linePitch="312"/>
        </w:sectPr>
      </w:pPr>
    </w:p>
    <w:p w:rsidR="00364245" w:rsidRPr="00BC6C61" w:rsidRDefault="00364245" w:rsidP="00BC6C61">
      <w:pPr>
        <w:spacing w:line="360" w:lineRule="exact"/>
        <w:jc w:val="left"/>
        <w:rPr>
          <w:rFonts w:ascii="黑体" w:eastAsia="黑体" w:hAnsi="黑体"/>
          <w:color w:val="000000"/>
          <w:sz w:val="24"/>
          <w:szCs w:val="24"/>
        </w:rPr>
      </w:pPr>
      <w:r w:rsidRPr="00BC6C61">
        <w:rPr>
          <w:rFonts w:ascii="黑体" w:eastAsia="黑体" w:hAnsi="黑体" w:hint="eastAsia"/>
          <w:color w:val="000000"/>
          <w:sz w:val="24"/>
          <w:szCs w:val="24"/>
        </w:rPr>
        <w:t>附件</w:t>
      </w:r>
      <w:r w:rsidRPr="00BC6C61">
        <w:rPr>
          <w:rFonts w:ascii="黑体" w:eastAsia="黑体" w:hAnsi="黑体"/>
          <w:color w:val="000000"/>
          <w:sz w:val="24"/>
          <w:szCs w:val="24"/>
        </w:rPr>
        <w:t>12</w:t>
      </w:r>
    </w:p>
    <w:p w:rsidR="00364245" w:rsidRPr="00BC6C61" w:rsidRDefault="00364245" w:rsidP="005F0650">
      <w:pPr>
        <w:spacing w:beforeLines="50" w:line="560" w:lineRule="exact"/>
        <w:jc w:val="center"/>
        <w:rPr>
          <w:rFonts w:ascii="方正小标宋简体" w:eastAsia="方正小标宋简体" w:hAnsi="华文中宋"/>
          <w:color w:val="000000"/>
          <w:sz w:val="32"/>
          <w:szCs w:val="32"/>
        </w:rPr>
      </w:pPr>
      <w:r w:rsidRPr="00BC6C61">
        <w:rPr>
          <w:rFonts w:ascii="方正小标宋简体" w:eastAsia="方正小标宋简体" w:hAnsi="华文中宋" w:hint="eastAsia"/>
          <w:color w:val="000000"/>
          <w:sz w:val="32"/>
          <w:szCs w:val="32"/>
        </w:rPr>
        <w:t>广西壮族自治区</w:t>
      </w:r>
      <w:r w:rsidRPr="00BC6C61">
        <w:rPr>
          <w:rFonts w:ascii="方正小标宋简体" w:eastAsia="方正小标宋简体" w:hAnsi="华文中宋"/>
          <w:color w:val="000000"/>
          <w:spacing w:val="-4"/>
          <w:sz w:val="32"/>
          <w:szCs w:val="32"/>
          <w:u w:val="single"/>
        </w:rPr>
        <w:t xml:space="preserve">                </w:t>
      </w:r>
      <w:r w:rsidRPr="00BC6C61">
        <w:rPr>
          <w:rFonts w:ascii="方正小标宋简体" w:eastAsia="方正小标宋简体" w:hAnsi="华文中宋" w:hint="eastAsia"/>
          <w:color w:val="000000"/>
          <w:sz w:val="32"/>
          <w:szCs w:val="32"/>
        </w:rPr>
        <w:t>公司</w:t>
      </w:r>
    </w:p>
    <w:p w:rsidR="00364245" w:rsidRPr="00BC6C61" w:rsidRDefault="00364245" w:rsidP="005F0650">
      <w:pPr>
        <w:spacing w:afterLines="50" w:line="560" w:lineRule="exact"/>
        <w:jc w:val="center"/>
        <w:rPr>
          <w:rFonts w:ascii="方正小标宋简体" w:eastAsia="方正小标宋简体" w:hAnsi="华文中宋"/>
          <w:color w:val="000000"/>
          <w:sz w:val="32"/>
          <w:szCs w:val="32"/>
        </w:rPr>
      </w:pPr>
      <w:r w:rsidRPr="00BC6C61">
        <w:rPr>
          <w:rFonts w:ascii="方正小标宋简体" w:eastAsia="方正小标宋简体" w:hAnsi="华文中宋" w:hint="eastAsia"/>
          <w:color w:val="000000"/>
          <w:sz w:val="32"/>
          <w:szCs w:val="32"/>
        </w:rPr>
        <w:t>劳动安全卫生专项集体合同（参考文本）</w:t>
      </w:r>
    </w:p>
    <w:p w:rsidR="00364245" w:rsidRPr="003471E4" w:rsidRDefault="00364245" w:rsidP="00066967">
      <w:pPr>
        <w:spacing w:line="480" w:lineRule="exact"/>
        <w:rPr>
          <w:rFonts w:ascii="楷体_GB2312" w:eastAsia="楷体_GB2312"/>
          <w:color w:val="000000"/>
          <w:spacing w:val="-4"/>
          <w:sz w:val="24"/>
          <w:szCs w:val="24"/>
        </w:rPr>
      </w:pPr>
    </w:p>
    <w:p w:rsidR="00364245" w:rsidRPr="003471E4" w:rsidRDefault="00364245" w:rsidP="007C062C">
      <w:pPr>
        <w:spacing w:line="440" w:lineRule="exact"/>
        <w:ind w:firstLineChars="200" w:firstLine="31680"/>
        <w:rPr>
          <w:rFonts w:ascii="楷体_GB2312" w:eastAsia="楷体_GB2312"/>
          <w:color w:val="000000"/>
          <w:spacing w:val="-4"/>
          <w:sz w:val="24"/>
          <w:szCs w:val="24"/>
          <w:u w:val="single"/>
        </w:rPr>
      </w:pPr>
      <w:r w:rsidRPr="003471E4">
        <w:rPr>
          <w:rFonts w:ascii="楷体_GB2312" w:eastAsia="楷体_GB2312" w:hint="eastAsia"/>
          <w:color w:val="000000"/>
          <w:spacing w:val="-4"/>
          <w:sz w:val="24"/>
          <w:szCs w:val="24"/>
        </w:rPr>
        <w:t>本协议由</w:t>
      </w:r>
      <w:r w:rsidRPr="003471E4">
        <w:rPr>
          <w:rFonts w:ascii="楷体_GB2312" w:eastAsia="楷体_GB2312"/>
          <w:color w:val="000000"/>
          <w:spacing w:val="-4"/>
          <w:sz w:val="24"/>
          <w:szCs w:val="24"/>
          <w:u w:val="single"/>
        </w:rPr>
        <w:t xml:space="preserve">            </w:t>
      </w:r>
      <w:r w:rsidRPr="003471E4">
        <w:rPr>
          <w:rFonts w:ascii="楷体_GB2312" w:eastAsia="楷体_GB2312" w:hint="eastAsia"/>
          <w:color w:val="000000"/>
          <w:spacing w:val="-4"/>
          <w:sz w:val="24"/>
          <w:szCs w:val="24"/>
          <w:u w:val="single"/>
        </w:rPr>
        <w:t>（</w:t>
      </w:r>
      <w:r w:rsidRPr="003471E4">
        <w:rPr>
          <w:rFonts w:ascii="楷体_GB2312" w:eastAsia="楷体_GB2312" w:hint="eastAsia"/>
          <w:color w:val="000000"/>
          <w:spacing w:val="-4"/>
          <w:sz w:val="24"/>
          <w:szCs w:val="24"/>
        </w:rPr>
        <w:t>单位）（简称甲方）与</w:t>
      </w:r>
      <w:r w:rsidRPr="003471E4">
        <w:rPr>
          <w:rFonts w:ascii="楷体_GB2312" w:eastAsia="楷体_GB2312"/>
          <w:color w:val="000000"/>
          <w:spacing w:val="-4"/>
          <w:sz w:val="24"/>
          <w:szCs w:val="24"/>
          <w:u w:val="single"/>
        </w:rPr>
        <w:t xml:space="preserve">            </w:t>
      </w:r>
      <w:r w:rsidRPr="003471E4">
        <w:rPr>
          <w:rFonts w:ascii="楷体_GB2312" w:eastAsia="楷体_GB2312" w:hint="eastAsia"/>
          <w:color w:val="000000"/>
          <w:spacing w:val="-4"/>
          <w:sz w:val="24"/>
          <w:szCs w:val="24"/>
        </w:rPr>
        <w:t>工会（简称乙方）根据《劳动法》、《安全生产法》、《职业病防治法》和《关于发布企业高温津贴标准的通知》（桂人社发</w:t>
      </w:r>
      <w:r w:rsidRPr="003471E4">
        <w:rPr>
          <w:rFonts w:ascii="Times New Roman" w:eastAsia="楷体_GB2312" w:hAnsi="Times New Roman" w:hint="eastAsia"/>
          <w:color w:val="000000"/>
          <w:spacing w:val="-4"/>
          <w:sz w:val="24"/>
          <w:szCs w:val="24"/>
        </w:rPr>
        <w:t>〔</w:t>
      </w:r>
      <w:r w:rsidRPr="003471E4">
        <w:rPr>
          <w:rFonts w:ascii="Times New Roman" w:eastAsia="楷体_GB2312" w:hAnsi="Times New Roman"/>
          <w:color w:val="000000"/>
          <w:spacing w:val="-4"/>
          <w:sz w:val="24"/>
          <w:szCs w:val="24"/>
        </w:rPr>
        <w:t>2011</w:t>
      </w:r>
      <w:r w:rsidRPr="003471E4">
        <w:rPr>
          <w:rFonts w:ascii="Times New Roman" w:eastAsia="楷体_GB2312" w:hAnsi="Times New Roman" w:hint="eastAsia"/>
          <w:color w:val="000000"/>
          <w:spacing w:val="-4"/>
          <w:sz w:val="24"/>
          <w:szCs w:val="24"/>
        </w:rPr>
        <w:t>〕</w:t>
      </w:r>
      <w:r w:rsidRPr="003471E4">
        <w:rPr>
          <w:rFonts w:ascii="Times New Roman" w:eastAsia="楷体_GB2312" w:hAnsi="Times New Roman"/>
          <w:color w:val="000000"/>
          <w:spacing w:val="-4"/>
          <w:sz w:val="24"/>
          <w:szCs w:val="24"/>
        </w:rPr>
        <w:t>114</w:t>
      </w:r>
      <w:r w:rsidRPr="003471E4">
        <w:rPr>
          <w:rFonts w:ascii="Times New Roman" w:eastAsia="楷体_GB2312" w:hAnsi="Times New Roman" w:hint="eastAsia"/>
          <w:color w:val="000000"/>
          <w:spacing w:val="-4"/>
          <w:sz w:val="24"/>
          <w:szCs w:val="24"/>
        </w:rPr>
        <w:t>号</w:t>
      </w:r>
      <w:r w:rsidRPr="003471E4">
        <w:rPr>
          <w:rFonts w:ascii="楷体_GB2312" w:eastAsia="楷体_GB2312" w:hint="eastAsia"/>
          <w:color w:val="000000"/>
          <w:spacing w:val="-4"/>
          <w:sz w:val="24"/>
          <w:szCs w:val="24"/>
        </w:rPr>
        <w:t>）等法律法规、政策规定，结合本企业实际情况，经企业方代表和职工方代表平等协商一致签订。本协议对企业和职工双方均具有约束力，双方应认真履行协议的规定。</w:t>
      </w:r>
    </w:p>
    <w:p w:rsidR="00364245" w:rsidRPr="003471E4" w:rsidRDefault="00364245" w:rsidP="007C062C">
      <w:pPr>
        <w:spacing w:line="440" w:lineRule="exact"/>
        <w:ind w:firstLineChars="200" w:firstLine="31680"/>
        <w:rPr>
          <w:rFonts w:ascii="楷体_GB2312" w:eastAsia="楷体_GB2312"/>
          <w:color w:val="000000"/>
          <w:spacing w:val="-4"/>
          <w:sz w:val="24"/>
          <w:szCs w:val="24"/>
        </w:rPr>
      </w:pPr>
      <w:r w:rsidRPr="00212C84">
        <w:rPr>
          <w:rFonts w:ascii="楷体_GB2312" w:eastAsia="楷体_GB2312" w:hint="eastAsia"/>
          <w:b/>
          <w:color w:val="000000"/>
          <w:spacing w:val="-4"/>
          <w:sz w:val="24"/>
          <w:szCs w:val="24"/>
        </w:rPr>
        <w:t>第一条</w:t>
      </w:r>
      <w:r w:rsidRPr="003471E4">
        <w:rPr>
          <w:rFonts w:ascii="楷体_GB2312" w:eastAsia="楷体_GB2312"/>
          <w:color w:val="000000"/>
          <w:spacing w:val="-4"/>
          <w:sz w:val="24"/>
          <w:szCs w:val="24"/>
        </w:rPr>
        <w:t xml:space="preserve">  </w:t>
      </w:r>
      <w:r w:rsidRPr="003471E4">
        <w:rPr>
          <w:rFonts w:ascii="楷体_GB2312" w:eastAsia="楷体_GB2312" w:hint="eastAsia"/>
          <w:color w:val="000000"/>
          <w:spacing w:val="-4"/>
          <w:sz w:val="24"/>
          <w:szCs w:val="24"/>
        </w:rPr>
        <w:t>企业必须依照国家有关法律法规，建立健全安全生产责任制，安全生产规章制度和安全技术操作规程，制定安全生产事故应急救援预案。提供符合国家标准的生产环境和作业条件，积极加以改善；提供符合国家（或行业）标准的劳动防护用品，防止劳动过程中的事故发生，减少职业危害。</w:t>
      </w:r>
    </w:p>
    <w:p w:rsidR="00364245" w:rsidRPr="003471E4" w:rsidRDefault="00364245" w:rsidP="007C062C">
      <w:pPr>
        <w:spacing w:line="440" w:lineRule="exact"/>
        <w:ind w:firstLineChars="200" w:firstLine="31680"/>
        <w:rPr>
          <w:rFonts w:ascii="楷体_GB2312" w:eastAsia="楷体_GB2312"/>
          <w:color w:val="000000"/>
          <w:spacing w:val="-4"/>
          <w:sz w:val="24"/>
          <w:szCs w:val="24"/>
        </w:rPr>
      </w:pPr>
      <w:r w:rsidRPr="00212C84">
        <w:rPr>
          <w:rFonts w:ascii="楷体_GB2312" w:eastAsia="楷体_GB2312" w:hint="eastAsia"/>
          <w:b/>
          <w:color w:val="000000"/>
          <w:spacing w:val="-4"/>
          <w:sz w:val="24"/>
          <w:szCs w:val="24"/>
        </w:rPr>
        <w:t>第二条</w:t>
      </w:r>
      <w:r w:rsidRPr="003471E4">
        <w:rPr>
          <w:rFonts w:ascii="楷体_GB2312" w:eastAsia="楷体_GB2312"/>
          <w:color w:val="000000"/>
          <w:spacing w:val="-4"/>
          <w:sz w:val="24"/>
          <w:szCs w:val="24"/>
        </w:rPr>
        <w:t xml:space="preserve">  </w:t>
      </w:r>
      <w:r w:rsidRPr="003471E4">
        <w:rPr>
          <w:rFonts w:ascii="楷体_GB2312" w:eastAsia="楷体_GB2312" w:hint="eastAsia"/>
          <w:color w:val="000000"/>
          <w:spacing w:val="-4"/>
          <w:sz w:val="24"/>
          <w:szCs w:val="24"/>
        </w:rPr>
        <w:t>企业应对职工进行劳动安全卫生教育培训，坚持“三级安全教育”制度，建立教育培训档案、台帐。未经安全生产教育培训合格的人员不得上岗作业。特殊工种作业人员必须经过国家有关部门培训后，取得相应资格操作证，方可安排其进行作业。</w:t>
      </w:r>
    </w:p>
    <w:p w:rsidR="00364245" w:rsidRPr="003471E4" w:rsidRDefault="00364245" w:rsidP="007C062C">
      <w:pPr>
        <w:spacing w:line="440" w:lineRule="exact"/>
        <w:ind w:firstLineChars="200" w:firstLine="31680"/>
        <w:rPr>
          <w:rFonts w:ascii="楷体_GB2312" w:eastAsia="楷体_GB2312"/>
          <w:color w:val="000000"/>
          <w:spacing w:val="-4"/>
          <w:sz w:val="24"/>
          <w:szCs w:val="24"/>
        </w:rPr>
      </w:pPr>
      <w:r w:rsidRPr="00212C84">
        <w:rPr>
          <w:rFonts w:ascii="楷体_GB2312" w:eastAsia="楷体_GB2312" w:hint="eastAsia"/>
          <w:b/>
          <w:color w:val="000000"/>
          <w:spacing w:val="-4"/>
          <w:sz w:val="24"/>
          <w:szCs w:val="24"/>
        </w:rPr>
        <w:t>第三条</w:t>
      </w:r>
      <w:r w:rsidRPr="003471E4">
        <w:rPr>
          <w:rFonts w:ascii="楷体_GB2312" w:eastAsia="楷体_GB2312"/>
          <w:color w:val="000000"/>
          <w:spacing w:val="-4"/>
          <w:sz w:val="24"/>
          <w:szCs w:val="24"/>
        </w:rPr>
        <w:t xml:space="preserve">   </w:t>
      </w:r>
      <w:r w:rsidRPr="003471E4">
        <w:rPr>
          <w:rFonts w:ascii="楷体_GB2312" w:eastAsia="楷体_GB2312" w:hint="eastAsia"/>
          <w:color w:val="000000"/>
          <w:spacing w:val="-4"/>
          <w:sz w:val="24"/>
          <w:szCs w:val="24"/>
        </w:rPr>
        <w:t>企业在进行新建、扩建、改建和技术改造和引进、推广新技术、新设备、新工艺时，劳动安全卫生设施与主体工程必须同时设计、同时施工、同时投入生产和使用。工会依照国家规定参与“三同时”审查验收，有权提出意见并进行监督检查。</w:t>
      </w:r>
    </w:p>
    <w:p w:rsidR="00364245" w:rsidRPr="003471E4" w:rsidRDefault="00364245" w:rsidP="007C062C">
      <w:pPr>
        <w:spacing w:line="440" w:lineRule="exact"/>
        <w:ind w:firstLineChars="200" w:firstLine="31680"/>
        <w:rPr>
          <w:rFonts w:ascii="楷体_GB2312" w:eastAsia="楷体_GB2312"/>
          <w:color w:val="000000"/>
          <w:spacing w:val="-4"/>
          <w:sz w:val="24"/>
          <w:szCs w:val="24"/>
        </w:rPr>
      </w:pPr>
      <w:r w:rsidRPr="00212C84">
        <w:rPr>
          <w:rFonts w:ascii="楷体_GB2312" w:eastAsia="楷体_GB2312" w:hint="eastAsia"/>
          <w:b/>
          <w:color w:val="000000"/>
          <w:spacing w:val="-4"/>
          <w:sz w:val="24"/>
          <w:szCs w:val="24"/>
        </w:rPr>
        <w:t>第四条</w:t>
      </w:r>
      <w:r w:rsidRPr="003471E4">
        <w:rPr>
          <w:rFonts w:ascii="楷体_GB2312" w:eastAsia="楷体_GB2312"/>
          <w:color w:val="000000"/>
          <w:spacing w:val="-4"/>
          <w:sz w:val="24"/>
          <w:szCs w:val="24"/>
        </w:rPr>
        <w:t xml:space="preserve">  </w:t>
      </w:r>
      <w:r w:rsidRPr="003471E4">
        <w:rPr>
          <w:rFonts w:ascii="楷体_GB2312" w:eastAsia="楷体_GB2312" w:hint="eastAsia"/>
          <w:color w:val="000000"/>
          <w:spacing w:val="-4"/>
          <w:sz w:val="24"/>
          <w:szCs w:val="24"/>
        </w:rPr>
        <w:t>企业要将工作过程中可能产生的职业危害及其后果、防护措施和待遇如实告知职工，并在劳动合同上写明。有毒有害等作业场所应当设立警示、警告标志，定期进行安全卫生检测，向职工公示公布检测结果。对直接从事有毒有害作业的职工，要进行上岗前和离岗时的职业健康体检，同时按要求每年定期进行健康体检，建立个人职业卫生健康档案。对在高温环境中作业的职工，要按有关文件要求，发放高温津贴。职工因患职业病或因工受伤的工资和医疗费，按国家和自治区有关规定执行。</w:t>
      </w:r>
    </w:p>
    <w:p w:rsidR="00364245" w:rsidRPr="003471E4" w:rsidRDefault="00364245" w:rsidP="007C062C">
      <w:pPr>
        <w:spacing w:line="440" w:lineRule="exact"/>
        <w:ind w:firstLineChars="200" w:firstLine="31680"/>
        <w:rPr>
          <w:rFonts w:ascii="楷体_GB2312" w:eastAsia="楷体_GB2312"/>
          <w:color w:val="000000"/>
          <w:spacing w:val="-4"/>
          <w:sz w:val="24"/>
          <w:szCs w:val="24"/>
        </w:rPr>
      </w:pPr>
      <w:r w:rsidRPr="00212C84">
        <w:rPr>
          <w:rFonts w:ascii="楷体_GB2312" w:eastAsia="楷体_GB2312" w:hint="eastAsia"/>
          <w:b/>
          <w:color w:val="000000"/>
          <w:spacing w:val="-4"/>
          <w:sz w:val="24"/>
          <w:szCs w:val="24"/>
        </w:rPr>
        <w:t>第五条</w:t>
      </w:r>
      <w:r w:rsidRPr="003471E4">
        <w:rPr>
          <w:rFonts w:ascii="楷体_GB2312" w:eastAsia="楷体_GB2312"/>
          <w:color w:val="000000"/>
          <w:spacing w:val="-4"/>
          <w:sz w:val="24"/>
          <w:szCs w:val="24"/>
        </w:rPr>
        <w:t xml:space="preserve">  </w:t>
      </w:r>
      <w:r w:rsidRPr="003471E4">
        <w:rPr>
          <w:rFonts w:ascii="楷体_GB2312" w:eastAsia="楷体_GB2312" w:hint="eastAsia"/>
          <w:color w:val="000000"/>
          <w:spacing w:val="-4"/>
          <w:sz w:val="24"/>
          <w:szCs w:val="24"/>
        </w:rPr>
        <w:t>企业在生产过程中发生工伤事故和严重职业危害时，应按国家有关规定在及时向有关方面报告的同时通知工会。工会有权依法参加事故调查，提出处理意见，并要求追究有关人员的责任。</w:t>
      </w:r>
    </w:p>
    <w:p w:rsidR="00364245" w:rsidRPr="003471E4" w:rsidRDefault="00364245" w:rsidP="007C062C">
      <w:pPr>
        <w:spacing w:line="440" w:lineRule="exact"/>
        <w:ind w:firstLineChars="200" w:firstLine="31680"/>
        <w:rPr>
          <w:rFonts w:ascii="楷体_GB2312" w:eastAsia="楷体_GB2312"/>
          <w:color w:val="000000"/>
          <w:spacing w:val="-4"/>
          <w:sz w:val="24"/>
          <w:szCs w:val="24"/>
        </w:rPr>
      </w:pPr>
      <w:r w:rsidRPr="00212C84">
        <w:rPr>
          <w:rFonts w:ascii="楷体_GB2312" w:eastAsia="楷体_GB2312" w:hint="eastAsia"/>
          <w:b/>
          <w:color w:val="000000"/>
          <w:spacing w:val="-4"/>
          <w:sz w:val="24"/>
          <w:szCs w:val="24"/>
        </w:rPr>
        <w:t>第六条</w:t>
      </w:r>
      <w:r w:rsidRPr="003471E4">
        <w:rPr>
          <w:rFonts w:ascii="楷体_GB2312" w:eastAsia="楷体_GB2312"/>
          <w:color w:val="000000"/>
          <w:spacing w:val="-4"/>
          <w:sz w:val="24"/>
          <w:szCs w:val="24"/>
        </w:rPr>
        <w:t xml:space="preserve">  </w:t>
      </w:r>
      <w:r w:rsidRPr="003471E4">
        <w:rPr>
          <w:rFonts w:ascii="楷体_GB2312" w:eastAsia="楷体_GB2312" w:hint="eastAsia"/>
          <w:color w:val="000000"/>
          <w:spacing w:val="-4"/>
          <w:sz w:val="24"/>
          <w:szCs w:val="24"/>
        </w:rPr>
        <w:t>工会依法组织职工参加企业安全生产民主管理和民主监督，维护保障职工在安全生产方面的合法权益。企业在研究制定和修改劳动安全卫生规章制度时，工会应当参加；涉及职工劳动安全健康的重大问题，须经职工（代表）大会讨论审议通过。</w:t>
      </w:r>
    </w:p>
    <w:p w:rsidR="00364245" w:rsidRPr="003471E4" w:rsidRDefault="00364245" w:rsidP="007C062C">
      <w:pPr>
        <w:spacing w:line="440" w:lineRule="exact"/>
        <w:ind w:firstLineChars="200" w:firstLine="31680"/>
        <w:rPr>
          <w:rFonts w:ascii="楷体_GB2312" w:eastAsia="楷体_GB2312"/>
          <w:color w:val="000000"/>
          <w:spacing w:val="-4"/>
          <w:sz w:val="24"/>
          <w:szCs w:val="24"/>
        </w:rPr>
      </w:pPr>
      <w:r w:rsidRPr="00212C84">
        <w:rPr>
          <w:rFonts w:ascii="楷体_GB2312" w:eastAsia="楷体_GB2312" w:hint="eastAsia"/>
          <w:b/>
          <w:color w:val="000000"/>
          <w:spacing w:val="-4"/>
          <w:sz w:val="24"/>
          <w:szCs w:val="24"/>
        </w:rPr>
        <w:t>第七条</w:t>
      </w:r>
      <w:r w:rsidRPr="003471E4">
        <w:rPr>
          <w:rFonts w:ascii="楷体_GB2312" w:eastAsia="楷体_GB2312"/>
          <w:color w:val="000000"/>
          <w:spacing w:val="-4"/>
          <w:sz w:val="24"/>
          <w:szCs w:val="24"/>
        </w:rPr>
        <w:t xml:space="preserve">  </w:t>
      </w:r>
      <w:r w:rsidRPr="003471E4">
        <w:rPr>
          <w:rFonts w:ascii="楷体_GB2312" w:eastAsia="楷体_GB2312" w:hint="eastAsia"/>
          <w:color w:val="000000"/>
          <w:spacing w:val="-4"/>
          <w:sz w:val="24"/>
          <w:szCs w:val="24"/>
        </w:rPr>
        <w:t>工会有责任教育职工严格遵守企业的各项安全生产规章制度和操作规程，配合企业组织职工接受安全技术教育培训，按规定穿戴和正确使用劳动保护用品，提高安全生产技能，增强事故预防和应急处理能力。工会应积极协助行政落实企业安全卫生规章制度，监督国家劳动安全卫生法规的执行，通过开展群众性的“安康杯竞赛”等活动，不断提高职工的安全技术素质和自我防护意识。</w:t>
      </w:r>
    </w:p>
    <w:p w:rsidR="00364245" w:rsidRPr="003471E4" w:rsidRDefault="00364245" w:rsidP="007C062C">
      <w:pPr>
        <w:spacing w:line="440" w:lineRule="exact"/>
        <w:ind w:firstLineChars="200" w:firstLine="31680"/>
        <w:rPr>
          <w:rFonts w:ascii="楷体_GB2312" w:eastAsia="楷体_GB2312"/>
          <w:color w:val="000000"/>
          <w:spacing w:val="-4"/>
          <w:sz w:val="24"/>
          <w:szCs w:val="24"/>
        </w:rPr>
      </w:pPr>
      <w:r w:rsidRPr="00212C84">
        <w:rPr>
          <w:rFonts w:ascii="楷体_GB2312" w:eastAsia="楷体_GB2312" w:hint="eastAsia"/>
          <w:b/>
          <w:color w:val="000000"/>
          <w:spacing w:val="-4"/>
          <w:sz w:val="24"/>
          <w:szCs w:val="24"/>
        </w:rPr>
        <w:t>第八条</w:t>
      </w:r>
      <w:r w:rsidRPr="00212C84">
        <w:rPr>
          <w:rFonts w:ascii="楷体_GB2312" w:eastAsia="楷体_GB2312"/>
          <w:b/>
          <w:color w:val="000000"/>
          <w:spacing w:val="-4"/>
          <w:sz w:val="24"/>
          <w:szCs w:val="24"/>
        </w:rPr>
        <w:t xml:space="preserve"> </w:t>
      </w:r>
      <w:r w:rsidRPr="003471E4">
        <w:rPr>
          <w:rFonts w:ascii="楷体_GB2312" w:eastAsia="楷体_GB2312"/>
          <w:color w:val="000000"/>
          <w:spacing w:val="-4"/>
          <w:sz w:val="24"/>
          <w:szCs w:val="24"/>
        </w:rPr>
        <w:t xml:space="preserve"> </w:t>
      </w:r>
      <w:r w:rsidRPr="003471E4">
        <w:rPr>
          <w:rFonts w:ascii="楷体_GB2312" w:eastAsia="楷体_GB2312" w:hint="eastAsia"/>
          <w:color w:val="000000"/>
          <w:spacing w:val="-4"/>
          <w:sz w:val="24"/>
          <w:szCs w:val="24"/>
        </w:rPr>
        <w:t>工会应认真履行工会劳动保护监督检查职责，有权纠正违章指挥。对强令职工冒险作业行为或发现明显事故隐患和职业危害时，有权停止作业并提出解决的建议；当发现危及职工生命安全的情况时，有权组织职工撤离危险场所，企业行政方面应及时做出处理决定。</w:t>
      </w:r>
    </w:p>
    <w:p w:rsidR="00364245" w:rsidRPr="003471E4" w:rsidRDefault="00364245" w:rsidP="007C062C">
      <w:pPr>
        <w:spacing w:line="440" w:lineRule="exact"/>
        <w:ind w:firstLineChars="200" w:firstLine="31680"/>
        <w:rPr>
          <w:rFonts w:ascii="楷体_GB2312" w:eastAsia="楷体_GB2312"/>
          <w:color w:val="000000"/>
          <w:spacing w:val="-4"/>
          <w:sz w:val="24"/>
          <w:szCs w:val="24"/>
          <w:u w:val="single"/>
        </w:rPr>
      </w:pPr>
      <w:r w:rsidRPr="00212C84">
        <w:rPr>
          <w:rFonts w:ascii="楷体_GB2312" w:eastAsia="楷体_GB2312" w:hint="eastAsia"/>
          <w:b/>
          <w:color w:val="000000"/>
          <w:spacing w:val="-4"/>
          <w:sz w:val="24"/>
          <w:szCs w:val="24"/>
        </w:rPr>
        <w:t>第九条</w:t>
      </w:r>
      <w:r w:rsidRPr="003471E4">
        <w:rPr>
          <w:rFonts w:ascii="楷体_GB2312" w:eastAsia="楷体_GB2312"/>
          <w:color w:val="000000"/>
          <w:spacing w:val="-4"/>
          <w:sz w:val="24"/>
          <w:szCs w:val="24"/>
        </w:rPr>
        <w:t xml:space="preserve">  </w:t>
      </w:r>
      <w:r w:rsidRPr="003471E4">
        <w:rPr>
          <w:rFonts w:ascii="楷体_GB2312" w:eastAsia="楷体_GB2312" w:hint="eastAsia"/>
          <w:color w:val="000000"/>
          <w:spacing w:val="-4"/>
          <w:sz w:val="24"/>
          <w:szCs w:val="24"/>
        </w:rPr>
        <w:t>以下由企业、职工代表提出要求协商的与劳动安全卫生有关的问题：</w:t>
      </w:r>
      <w:r w:rsidRPr="003471E4">
        <w:rPr>
          <w:rFonts w:ascii="楷体_GB2312" w:eastAsia="楷体_GB2312"/>
          <w:color w:val="000000"/>
          <w:spacing w:val="-4"/>
          <w:sz w:val="24"/>
          <w:szCs w:val="24"/>
          <w:u w:val="single"/>
        </w:rPr>
        <w:t xml:space="preserve">                                                                  </w:t>
      </w:r>
    </w:p>
    <w:p w:rsidR="00364245" w:rsidRPr="003471E4" w:rsidRDefault="00364245" w:rsidP="00BC6C61">
      <w:pPr>
        <w:spacing w:line="440" w:lineRule="exact"/>
        <w:rPr>
          <w:rFonts w:ascii="楷体_GB2312" w:eastAsia="楷体_GB2312"/>
          <w:color w:val="000000"/>
          <w:spacing w:val="-4"/>
          <w:sz w:val="24"/>
          <w:szCs w:val="24"/>
        </w:rPr>
      </w:pPr>
      <w:r w:rsidRPr="003471E4">
        <w:rPr>
          <w:rFonts w:ascii="楷体_GB2312" w:eastAsia="楷体_GB2312"/>
          <w:color w:val="000000"/>
          <w:spacing w:val="-4"/>
          <w:sz w:val="24"/>
          <w:szCs w:val="24"/>
          <w:u w:val="single"/>
        </w:rPr>
        <w:t xml:space="preserve">                                                                      </w:t>
      </w:r>
    </w:p>
    <w:p w:rsidR="00364245" w:rsidRPr="003471E4" w:rsidRDefault="00364245" w:rsidP="007C062C">
      <w:pPr>
        <w:spacing w:line="440" w:lineRule="exact"/>
        <w:ind w:firstLineChars="200" w:firstLine="31680"/>
        <w:rPr>
          <w:rFonts w:ascii="楷体_GB2312" w:eastAsia="楷体_GB2312"/>
          <w:color w:val="000000"/>
          <w:spacing w:val="-4"/>
          <w:sz w:val="24"/>
          <w:szCs w:val="24"/>
        </w:rPr>
      </w:pPr>
      <w:r w:rsidRPr="00212C84">
        <w:rPr>
          <w:rFonts w:ascii="楷体_GB2312" w:eastAsia="楷体_GB2312" w:hint="eastAsia"/>
          <w:b/>
          <w:color w:val="000000"/>
          <w:spacing w:val="-4"/>
          <w:sz w:val="24"/>
          <w:szCs w:val="24"/>
        </w:rPr>
        <w:t>第十条</w:t>
      </w:r>
      <w:r w:rsidRPr="003471E4">
        <w:rPr>
          <w:rFonts w:ascii="楷体_GB2312" w:eastAsia="楷体_GB2312"/>
          <w:color w:val="000000"/>
          <w:spacing w:val="-4"/>
          <w:sz w:val="24"/>
          <w:szCs w:val="24"/>
        </w:rPr>
        <w:t xml:space="preserve">  </w:t>
      </w:r>
      <w:r w:rsidRPr="003471E4">
        <w:rPr>
          <w:rFonts w:ascii="楷体_GB2312" w:eastAsia="楷体_GB2312" w:hint="eastAsia"/>
          <w:color w:val="000000"/>
          <w:spacing w:val="-4"/>
          <w:sz w:val="24"/>
          <w:szCs w:val="24"/>
        </w:rPr>
        <w:t>本协议由集体合同监督检查小组负责监督，监督小组每年不少于二次向企业和工会联席会议汇报协议履行情况，联席会议有权针对问题及时协商。企业工会应每年不少于一次向职工代表大会（职工大会）报告劳动安全卫生协议履行情况。</w:t>
      </w:r>
    </w:p>
    <w:p w:rsidR="00364245" w:rsidRPr="003471E4" w:rsidRDefault="00364245" w:rsidP="007C062C">
      <w:pPr>
        <w:spacing w:line="440" w:lineRule="exact"/>
        <w:ind w:firstLineChars="200" w:firstLine="31680"/>
        <w:rPr>
          <w:rFonts w:ascii="楷体_GB2312" w:eastAsia="楷体_GB2312"/>
          <w:color w:val="000000"/>
          <w:spacing w:val="-4"/>
          <w:sz w:val="24"/>
          <w:szCs w:val="24"/>
        </w:rPr>
      </w:pPr>
      <w:r w:rsidRPr="00212C84">
        <w:rPr>
          <w:rFonts w:ascii="楷体_GB2312" w:eastAsia="楷体_GB2312" w:hint="eastAsia"/>
          <w:b/>
          <w:color w:val="000000"/>
          <w:spacing w:val="-4"/>
          <w:sz w:val="24"/>
          <w:szCs w:val="24"/>
        </w:rPr>
        <w:t>第十一条</w:t>
      </w:r>
      <w:r>
        <w:rPr>
          <w:rFonts w:ascii="楷体_GB2312" w:eastAsia="楷体_GB2312" w:hint="eastAsia"/>
          <w:color w:val="000000"/>
          <w:spacing w:val="-4"/>
          <w:sz w:val="24"/>
          <w:szCs w:val="24"/>
        </w:rPr>
        <w:t xml:space="preserve">　</w:t>
      </w:r>
      <w:r w:rsidRPr="003471E4">
        <w:rPr>
          <w:rFonts w:ascii="楷体_GB2312" w:eastAsia="楷体_GB2312" w:hint="eastAsia"/>
          <w:color w:val="000000"/>
          <w:spacing w:val="-4"/>
          <w:sz w:val="24"/>
          <w:szCs w:val="24"/>
        </w:rPr>
        <w:t>本协议经企业与职工双方代表协商一致，在提交职工代表大会讨论通过后，由双方首席代表签字后生效。</w:t>
      </w:r>
    </w:p>
    <w:p w:rsidR="00364245" w:rsidRPr="003471E4" w:rsidRDefault="00364245" w:rsidP="00271A15">
      <w:pPr>
        <w:spacing w:line="440" w:lineRule="exact"/>
        <w:ind w:firstLineChars="200" w:firstLine="31680"/>
        <w:rPr>
          <w:rFonts w:ascii="楷体_GB2312" w:eastAsia="楷体_GB2312"/>
          <w:color w:val="000000"/>
          <w:spacing w:val="-4"/>
          <w:sz w:val="24"/>
          <w:szCs w:val="24"/>
        </w:rPr>
      </w:pPr>
      <w:r w:rsidRPr="00212C84">
        <w:rPr>
          <w:rFonts w:ascii="楷体_GB2312" w:eastAsia="楷体_GB2312" w:hint="eastAsia"/>
          <w:b/>
          <w:color w:val="000000"/>
          <w:spacing w:val="-4"/>
          <w:sz w:val="24"/>
          <w:szCs w:val="24"/>
        </w:rPr>
        <w:t>第十二条</w:t>
      </w:r>
      <w:r>
        <w:rPr>
          <w:rFonts w:ascii="楷体_GB2312" w:eastAsia="楷体_GB2312" w:hint="eastAsia"/>
          <w:color w:val="000000"/>
          <w:spacing w:val="-4"/>
          <w:sz w:val="24"/>
          <w:szCs w:val="24"/>
        </w:rPr>
        <w:t xml:space="preserve">　</w:t>
      </w:r>
      <w:r w:rsidRPr="003471E4">
        <w:rPr>
          <w:rFonts w:ascii="楷体_GB2312" w:eastAsia="楷体_GB2312" w:hint="eastAsia"/>
          <w:color w:val="000000"/>
          <w:spacing w:val="-4"/>
          <w:sz w:val="24"/>
          <w:szCs w:val="24"/>
        </w:rPr>
        <w:t>本协议有效期为</w:t>
      </w:r>
      <w:r>
        <w:rPr>
          <w:rFonts w:ascii="楷体_GB2312" w:eastAsia="楷体_GB2312"/>
          <w:color w:val="000000"/>
          <w:spacing w:val="-4"/>
          <w:sz w:val="24"/>
          <w:szCs w:val="24"/>
          <w:u w:val="single"/>
        </w:rPr>
        <w:t xml:space="preserve">   </w:t>
      </w:r>
      <w:r w:rsidRPr="003471E4">
        <w:rPr>
          <w:rFonts w:ascii="楷体_GB2312" w:eastAsia="楷体_GB2312"/>
          <w:color w:val="000000"/>
          <w:spacing w:val="-4"/>
          <w:sz w:val="24"/>
          <w:szCs w:val="24"/>
          <w:u w:val="single"/>
        </w:rPr>
        <w:t xml:space="preserve"> </w:t>
      </w:r>
      <w:r w:rsidRPr="003471E4">
        <w:rPr>
          <w:rFonts w:ascii="楷体_GB2312" w:eastAsia="楷体_GB2312" w:hint="eastAsia"/>
          <w:color w:val="000000"/>
          <w:spacing w:val="-4"/>
          <w:sz w:val="24"/>
          <w:szCs w:val="24"/>
        </w:rPr>
        <w:t>年，自</w:t>
      </w:r>
      <w:r w:rsidRPr="003471E4">
        <w:rPr>
          <w:rFonts w:ascii="楷体_GB2312" w:eastAsia="楷体_GB2312"/>
          <w:color w:val="000000"/>
          <w:spacing w:val="-4"/>
          <w:sz w:val="24"/>
          <w:szCs w:val="24"/>
          <w:u w:val="single"/>
        </w:rPr>
        <w:t xml:space="preserve">     </w:t>
      </w:r>
      <w:r w:rsidRPr="003471E4">
        <w:rPr>
          <w:rFonts w:ascii="楷体_GB2312" w:eastAsia="楷体_GB2312" w:hint="eastAsia"/>
          <w:color w:val="000000"/>
          <w:spacing w:val="-4"/>
          <w:sz w:val="24"/>
          <w:szCs w:val="24"/>
        </w:rPr>
        <w:t>年</w:t>
      </w:r>
      <w:r>
        <w:rPr>
          <w:rFonts w:ascii="楷体_GB2312" w:eastAsia="楷体_GB2312"/>
          <w:color w:val="000000"/>
          <w:spacing w:val="-4"/>
          <w:sz w:val="24"/>
          <w:szCs w:val="24"/>
          <w:u w:val="single"/>
        </w:rPr>
        <w:t xml:space="preserve">  </w:t>
      </w:r>
      <w:r w:rsidRPr="003471E4">
        <w:rPr>
          <w:rFonts w:ascii="楷体_GB2312" w:eastAsia="楷体_GB2312"/>
          <w:color w:val="000000"/>
          <w:spacing w:val="-4"/>
          <w:sz w:val="24"/>
          <w:szCs w:val="24"/>
          <w:u w:val="single"/>
        </w:rPr>
        <w:t xml:space="preserve"> </w:t>
      </w:r>
      <w:r w:rsidRPr="003471E4">
        <w:rPr>
          <w:rFonts w:ascii="楷体_GB2312" w:eastAsia="楷体_GB2312" w:hint="eastAsia"/>
          <w:color w:val="000000"/>
          <w:spacing w:val="-4"/>
          <w:sz w:val="24"/>
          <w:szCs w:val="24"/>
        </w:rPr>
        <w:t>月</w:t>
      </w:r>
      <w:r w:rsidRPr="003471E4">
        <w:rPr>
          <w:rFonts w:ascii="楷体_GB2312" w:eastAsia="楷体_GB2312"/>
          <w:color w:val="000000"/>
          <w:spacing w:val="-4"/>
          <w:sz w:val="24"/>
          <w:szCs w:val="24"/>
          <w:u w:val="single"/>
        </w:rPr>
        <w:t xml:space="preserve">   </w:t>
      </w:r>
      <w:r w:rsidRPr="003471E4">
        <w:rPr>
          <w:rFonts w:ascii="楷体_GB2312" w:eastAsia="楷体_GB2312" w:hint="eastAsia"/>
          <w:color w:val="000000"/>
          <w:spacing w:val="-4"/>
          <w:sz w:val="24"/>
          <w:szCs w:val="24"/>
        </w:rPr>
        <w:t>日起至</w:t>
      </w:r>
      <w:r w:rsidRPr="003471E4">
        <w:rPr>
          <w:rFonts w:ascii="楷体_GB2312" w:eastAsia="楷体_GB2312"/>
          <w:color w:val="000000"/>
          <w:spacing w:val="-4"/>
          <w:sz w:val="24"/>
          <w:szCs w:val="24"/>
          <w:u w:val="single"/>
        </w:rPr>
        <w:t xml:space="preserve">     </w:t>
      </w:r>
      <w:r w:rsidRPr="003471E4">
        <w:rPr>
          <w:rFonts w:ascii="楷体_GB2312" w:eastAsia="楷体_GB2312" w:hint="eastAsia"/>
          <w:color w:val="000000"/>
          <w:spacing w:val="-4"/>
          <w:sz w:val="24"/>
          <w:szCs w:val="24"/>
        </w:rPr>
        <w:t>年</w:t>
      </w:r>
      <w:r w:rsidRPr="003471E4">
        <w:rPr>
          <w:rFonts w:ascii="楷体_GB2312" w:eastAsia="楷体_GB2312"/>
          <w:color w:val="000000"/>
          <w:spacing w:val="-4"/>
          <w:sz w:val="24"/>
          <w:szCs w:val="24"/>
          <w:u w:val="single"/>
        </w:rPr>
        <w:t xml:space="preserve">   </w:t>
      </w:r>
      <w:r w:rsidRPr="003471E4">
        <w:rPr>
          <w:rFonts w:ascii="楷体_GB2312" w:eastAsia="楷体_GB2312" w:hint="eastAsia"/>
          <w:color w:val="000000"/>
          <w:spacing w:val="-4"/>
          <w:sz w:val="24"/>
          <w:szCs w:val="24"/>
        </w:rPr>
        <w:t>月</w:t>
      </w:r>
      <w:r w:rsidRPr="003471E4">
        <w:rPr>
          <w:rFonts w:ascii="楷体_GB2312" w:eastAsia="楷体_GB2312"/>
          <w:color w:val="000000"/>
          <w:spacing w:val="-4"/>
          <w:sz w:val="24"/>
          <w:szCs w:val="24"/>
          <w:u w:val="single"/>
        </w:rPr>
        <w:t xml:space="preserve">   </w:t>
      </w:r>
      <w:r w:rsidRPr="003471E4">
        <w:rPr>
          <w:rFonts w:ascii="楷体_GB2312" w:eastAsia="楷体_GB2312" w:hint="eastAsia"/>
          <w:color w:val="000000"/>
          <w:spacing w:val="-4"/>
          <w:sz w:val="24"/>
          <w:szCs w:val="24"/>
        </w:rPr>
        <w:t>日止，并于期满前</w:t>
      </w:r>
      <w:r w:rsidRPr="00FF1722">
        <w:rPr>
          <w:rFonts w:ascii="Times New Roman" w:eastAsia="楷体_GB2312" w:hAnsi="Times New Roman"/>
          <w:color w:val="000000"/>
          <w:spacing w:val="-4"/>
          <w:sz w:val="24"/>
          <w:szCs w:val="24"/>
        </w:rPr>
        <w:t>60</w:t>
      </w:r>
      <w:r w:rsidRPr="003471E4">
        <w:rPr>
          <w:rFonts w:ascii="楷体_GB2312" w:eastAsia="楷体_GB2312" w:hint="eastAsia"/>
          <w:color w:val="000000"/>
          <w:spacing w:val="-4"/>
          <w:sz w:val="24"/>
          <w:szCs w:val="24"/>
        </w:rPr>
        <w:t>日内进行下一轮劳动安全卫生集体协商。</w:t>
      </w:r>
    </w:p>
    <w:p w:rsidR="00364245" w:rsidRPr="003471E4" w:rsidRDefault="00364245" w:rsidP="007C062C">
      <w:pPr>
        <w:spacing w:line="440" w:lineRule="exact"/>
        <w:ind w:firstLineChars="200" w:firstLine="31680"/>
        <w:rPr>
          <w:rFonts w:ascii="楷体_GB2312" w:eastAsia="楷体_GB2312"/>
          <w:color w:val="000000"/>
          <w:spacing w:val="-4"/>
          <w:sz w:val="24"/>
          <w:szCs w:val="24"/>
        </w:rPr>
      </w:pPr>
      <w:r w:rsidRPr="00212C84">
        <w:rPr>
          <w:rFonts w:ascii="楷体_GB2312" w:eastAsia="楷体_GB2312" w:hint="eastAsia"/>
          <w:b/>
          <w:color w:val="000000"/>
          <w:spacing w:val="-4"/>
          <w:sz w:val="24"/>
          <w:szCs w:val="24"/>
        </w:rPr>
        <w:t>第十三条</w:t>
      </w:r>
      <w:r>
        <w:rPr>
          <w:rFonts w:ascii="楷体_GB2312" w:eastAsia="楷体_GB2312" w:hint="eastAsia"/>
          <w:color w:val="000000"/>
          <w:spacing w:val="-4"/>
          <w:sz w:val="24"/>
          <w:szCs w:val="24"/>
        </w:rPr>
        <w:t xml:space="preserve">　</w:t>
      </w:r>
      <w:r w:rsidRPr="003471E4">
        <w:rPr>
          <w:rFonts w:ascii="楷体_GB2312" w:eastAsia="楷体_GB2312" w:hint="eastAsia"/>
          <w:color w:val="000000"/>
          <w:spacing w:val="-4"/>
          <w:sz w:val="24"/>
          <w:szCs w:val="24"/>
        </w:rPr>
        <w:t>本协议未尽事宜由双方协商解决，协商一致达成的意见可作为协议的附件一并执行。</w:t>
      </w:r>
    </w:p>
    <w:p w:rsidR="00364245" w:rsidRDefault="00364245" w:rsidP="007C062C">
      <w:pPr>
        <w:spacing w:line="440" w:lineRule="exact"/>
        <w:ind w:firstLineChars="200" w:firstLine="31680"/>
        <w:rPr>
          <w:rFonts w:ascii="楷体_GB2312" w:eastAsia="楷体_GB2312"/>
          <w:color w:val="000000"/>
          <w:spacing w:val="-4"/>
          <w:sz w:val="24"/>
          <w:szCs w:val="24"/>
        </w:rPr>
      </w:pPr>
      <w:r w:rsidRPr="00212C84">
        <w:rPr>
          <w:rFonts w:ascii="楷体_GB2312" w:eastAsia="楷体_GB2312" w:hint="eastAsia"/>
          <w:b/>
          <w:color w:val="000000"/>
          <w:spacing w:val="-4"/>
          <w:sz w:val="24"/>
          <w:szCs w:val="24"/>
        </w:rPr>
        <w:t>第十四条</w:t>
      </w:r>
      <w:r>
        <w:rPr>
          <w:rFonts w:ascii="楷体_GB2312" w:eastAsia="楷体_GB2312" w:hint="eastAsia"/>
          <w:color w:val="000000"/>
          <w:spacing w:val="-4"/>
          <w:sz w:val="24"/>
          <w:szCs w:val="24"/>
        </w:rPr>
        <w:t xml:space="preserve">　</w:t>
      </w:r>
      <w:r w:rsidRPr="003471E4">
        <w:rPr>
          <w:rFonts w:ascii="楷体_GB2312" w:eastAsia="楷体_GB2312" w:hint="eastAsia"/>
          <w:color w:val="000000"/>
          <w:spacing w:val="-4"/>
          <w:sz w:val="24"/>
          <w:szCs w:val="24"/>
        </w:rPr>
        <w:t>本合同一式四份，甲、乙双方各执一份，报上级工会、当地劳动保障行政部门各一份。</w:t>
      </w:r>
    </w:p>
    <w:p w:rsidR="00364245" w:rsidRDefault="00364245" w:rsidP="007C062C">
      <w:pPr>
        <w:spacing w:line="440" w:lineRule="exact"/>
        <w:ind w:firstLineChars="200" w:firstLine="31680"/>
        <w:rPr>
          <w:rFonts w:ascii="楷体_GB2312" w:eastAsia="楷体_GB2312"/>
          <w:color w:val="000000"/>
          <w:spacing w:val="-4"/>
          <w:sz w:val="24"/>
          <w:szCs w:val="24"/>
        </w:rPr>
      </w:pPr>
    </w:p>
    <w:p w:rsidR="00364245" w:rsidRPr="003471E4" w:rsidRDefault="00364245" w:rsidP="007C062C">
      <w:pPr>
        <w:spacing w:line="440" w:lineRule="exact"/>
        <w:ind w:firstLineChars="200" w:firstLine="31680"/>
        <w:rPr>
          <w:rFonts w:ascii="楷体_GB2312" w:eastAsia="楷体_GB2312"/>
          <w:color w:val="000000"/>
          <w:spacing w:val="-4"/>
          <w:sz w:val="24"/>
          <w:szCs w:val="24"/>
        </w:rPr>
      </w:pPr>
    </w:p>
    <w:p w:rsidR="00364245" w:rsidRPr="003471E4" w:rsidRDefault="00364245" w:rsidP="00271A15">
      <w:pPr>
        <w:spacing w:line="44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甲方首席代表</w:t>
      </w:r>
      <w:r>
        <w:rPr>
          <w:rFonts w:ascii="楷体_GB2312" w:eastAsia="楷体_GB2312"/>
          <w:color w:val="000000"/>
          <w:sz w:val="24"/>
          <w:szCs w:val="24"/>
        </w:rPr>
        <w:t xml:space="preserve">             </w:t>
      </w:r>
      <w:r w:rsidRPr="003471E4">
        <w:rPr>
          <w:rFonts w:ascii="楷体_GB2312" w:eastAsia="楷体_GB2312" w:hint="eastAsia"/>
          <w:color w:val="000000"/>
          <w:sz w:val="24"/>
          <w:szCs w:val="24"/>
        </w:rPr>
        <w:t>乙方首席代表</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3471E4">
        <w:rPr>
          <w:rFonts w:ascii="楷体_GB2312" w:eastAsia="楷体_GB2312" w:hint="eastAsia"/>
          <w:color w:val="000000"/>
          <w:sz w:val="24"/>
          <w:szCs w:val="24"/>
        </w:rPr>
        <w:t>（签字盖章）</w:t>
      </w:r>
      <w:r>
        <w:rPr>
          <w:rFonts w:ascii="楷体_GB2312" w:eastAsia="楷体_GB2312"/>
          <w:color w:val="000000"/>
          <w:sz w:val="24"/>
          <w:szCs w:val="24"/>
        </w:rPr>
        <w:t xml:space="preserve">             </w:t>
      </w:r>
      <w:r w:rsidRPr="003471E4">
        <w:rPr>
          <w:rFonts w:ascii="楷体_GB2312" w:eastAsia="楷体_GB2312" w:hint="eastAsia"/>
          <w:color w:val="000000"/>
          <w:sz w:val="24"/>
          <w:szCs w:val="24"/>
        </w:rPr>
        <w:t>（签字盖章）</w:t>
      </w:r>
    </w:p>
    <w:p w:rsidR="00364245" w:rsidRPr="003471E4" w:rsidRDefault="00364245" w:rsidP="007C062C">
      <w:pPr>
        <w:spacing w:line="440" w:lineRule="exact"/>
        <w:ind w:firstLineChars="200" w:firstLine="31680"/>
        <w:rPr>
          <w:rFonts w:ascii="楷体_GB2312" w:eastAsia="楷体_GB2312"/>
          <w:color w:val="000000"/>
          <w:sz w:val="24"/>
          <w:szCs w:val="24"/>
        </w:rPr>
      </w:pPr>
      <w:r w:rsidRPr="003471E4">
        <w:rPr>
          <w:rFonts w:ascii="楷体_GB2312" w:eastAsia="楷体_GB2312"/>
          <w:color w:val="000000"/>
          <w:sz w:val="24"/>
          <w:szCs w:val="24"/>
          <w:u w:val="single"/>
        </w:rPr>
        <w:t xml:space="preserve">  </w:t>
      </w:r>
      <w:r>
        <w:rPr>
          <w:rFonts w:ascii="楷体_GB2312" w:eastAsia="楷体_GB2312" w:hint="eastAsia"/>
          <w:color w:val="000000"/>
          <w:sz w:val="24"/>
          <w:szCs w:val="24"/>
          <w:u w:val="single"/>
        </w:rPr>
        <w:t xml:space="preserve">　</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年</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月</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日</w:t>
      </w:r>
      <w:r w:rsidRPr="003471E4">
        <w:rPr>
          <w:rFonts w:ascii="楷体_GB2312" w:eastAsia="楷体_GB2312"/>
          <w:color w:val="000000"/>
          <w:sz w:val="24"/>
          <w:szCs w:val="24"/>
        </w:rPr>
        <w:t xml:space="preserve">       </w:t>
      </w:r>
      <w:r w:rsidRPr="003471E4">
        <w:rPr>
          <w:rFonts w:ascii="楷体_GB2312" w:eastAsia="楷体_GB2312"/>
          <w:color w:val="000000"/>
          <w:sz w:val="24"/>
          <w:szCs w:val="24"/>
          <w:u w:val="single"/>
        </w:rPr>
        <w:t xml:space="preserve">   </w:t>
      </w:r>
      <w:r>
        <w:rPr>
          <w:rFonts w:ascii="楷体_GB2312" w:eastAsia="楷体_GB2312" w:hint="eastAsia"/>
          <w:color w:val="000000"/>
          <w:sz w:val="24"/>
          <w:szCs w:val="24"/>
          <w:u w:val="single"/>
        </w:rPr>
        <w:t xml:space="preserve">　</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年</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月</w:t>
      </w:r>
      <w:r w:rsidRPr="003471E4">
        <w:rPr>
          <w:rFonts w:ascii="楷体_GB2312" w:eastAsia="楷体_GB2312"/>
          <w:color w:val="000000"/>
          <w:sz w:val="24"/>
          <w:szCs w:val="24"/>
          <w:u w:val="single"/>
        </w:rPr>
        <w:t xml:space="preserve">   </w:t>
      </w:r>
      <w:r w:rsidRPr="003471E4">
        <w:rPr>
          <w:rFonts w:ascii="楷体_GB2312" w:eastAsia="楷体_GB2312" w:hint="eastAsia"/>
          <w:color w:val="000000"/>
          <w:sz w:val="24"/>
          <w:szCs w:val="24"/>
        </w:rPr>
        <w:t>日</w:t>
      </w:r>
    </w:p>
    <w:p w:rsidR="00364245" w:rsidRDefault="00364245" w:rsidP="003471E4">
      <w:pPr>
        <w:jc w:val="left"/>
        <w:rPr>
          <w:rFonts w:ascii="黑体" w:eastAsia="黑体" w:hAnsi="黑体"/>
          <w:color w:val="000000"/>
          <w:sz w:val="32"/>
          <w:szCs w:val="32"/>
        </w:rPr>
      </w:pPr>
    </w:p>
    <w:p w:rsidR="00364245" w:rsidRPr="00834648" w:rsidRDefault="00364245" w:rsidP="003471E4">
      <w:pPr>
        <w:jc w:val="left"/>
        <w:rPr>
          <w:rFonts w:ascii="黑体" w:eastAsia="黑体" w:hAnsi="黑体"/>
          <w:color w:val="000000"/>
          <w:sz w:val="24"/>
          <w:szCs w:val="24"/>
        </w:rPr>
      </w:pPr>
      <w:r>
        <w:rPr>
          <w:rFonts w:ascii="黑体" w:eastAsia="黑体" w:hAnsi="黑体"/>
          <w:color w:val="000000"/>
          <w:sz w:val="32"/>
          <w:szCs w:val="32"/>
        </w:rPr>
        <w:br w:type="page"/>
      </w:r>
      <w:r w:rsidRPr="00834648">
        <w:rPr>
          <w:rFonts w:ascii="黑体" w:eastAsia="黑体" w:hAnsi="黑体" w:hint="eastAsia"/>
          <w:color w:val="000000"/>
          <w:sz w:val="24"/>
          <w:szCs w:val="24"/>
        </w:rPr>
        <w:t>附件</w:t>
      </w:r>
      <w:r w:rsidRPr="00834648">
        <w:rPr>
          <w:rFonts w:ascii="黑体" w:eastAsia="黑体" w:hAnsi="黑体"/>
          <w:color w:val="000000"/>
          <w:sz w:val="24"/>
          <w:szCs w:val="24"/>
        </w:rPr>
        <w:t>13</w:t>
      </w:r>
    </w:p>
    <w:p w:rsidR="00364245" w:rsidRPr="00834648" w:rsidRDefault="00364245" w:rsidP="00834648">
      <w:pPr>
        <w:widowControl/>
        <w:spacing w:line="560" w:lineRule="exact"/>
        <w:jc w:val="center"/>
        <w:rPr>
          <w:rFonts w:ascii="方正小标宋简体" w:eastAsia="方正小标宋简体" w:hAnsi="华文中宋"/>
          <w:bCs/>
          <w:color w:val="000000"/>
          <w:kern w:val="0"/>
          <w:sz w:val="32"/>
          <w:szCs w:val="32"/>
        </w:rPr>
      </w:pPr>
      <w:r w:rsidRPr="00834648">
        <w:rPr>
          <w:rFonts w:ascii="方正小标宋简体" w:eastAsia="方正小标宋简体" w:hAnsi="华文中宋" w:hint="eastAsia"/>
          <w:bCs/>
          <w:color w:val="000000"/>
          <w:kern w:val="0"/>
          <w:sz w:val="32"/>
          <w:szCs w:val="32"/>
        </w:rPr>
        <w:t>广西壮族自治区</w:t>
      </w:r>
      <w:r w:rsidRPr="00834648">
        <w:rPr>
          <w:rFonts w:ascii="方正小标宋简体" w:eastAsia="方正小标宋简体" w:hAnsi="华文中宋"/>
          <w:bCs/>
          <w:color w:val="000000"/>
          <w:kern w:val="0"/>
          <w:sz w:val="32"/>
          <w:szCs w:val="32"/>
          <w:u w:val="single"/>
        </w:rPr>
        <w:t xml:space="preserve">                </w:t>
      </w:r>
      <w:r w:rsidRPr="00834648">
        <w:rPr>
          <w:rFonts w:ascii="方正小标宋简体" w:eastAsia="方正小标宋简体" w:hAnsi="华文中宋" w:hint="eastAsia"/>
          <w:bCs/>
          <w:color w:val="000000"/>
          <w:kern w:val="0"/>
          <w:sz w:val="32"/>
          <w:szCs w:val="32"/>
        </w:rPr>
        <w:t>公司</w:t>
      </w:r>
    </w:p>
    <w:p w:rsidR="00364245" w:rsidRPr="00834648" w:rsidRDefault="00364245" w:rsidP="007C062C">
      <w:pPr>
        <w:widowControl/>
        <w:spacing w:line="560" w:lineRule="exact"/>
        <w:ind w:rightChars="-91" w:right="31680"/>
        <w:jc w:val="left"/>
        <w:rPr>
          <w:rFonts w:ascii="方正小标宋简体" w:eastAsia="方正小标宋简体" w:hAnsi="MS Song"/>
          <w:color w:val="000000"/>
          <w:kern w:val="0"/>
          <w:sz w:val="32"/>
          <w:szCs w:val="32"/>
        </w:rPr>
      </w:pPr>
      <w:r w:rsidRPr="00834648">
        <w:rPr>
          <w:rFonts w:ascii="方正小标宋简体" w:eastAsia="方正小标宋简体" w:hAnsi="宋体" w:hint="eastAsia"/>
          <w:bCs/>
          <w:color w:val="000000"/>
          <w:spacing w:val="-6"/>
          <w:kern w:val="0"/>
          <w:sz w:val="32"/>
          <w:szCs w:val="32"/>
        </w:rPr>
        <w:t>女职工特殊保护专项集体合同</w:t>
      </w:r>
      <w:r w:rsidRPr="00834648">
        <w:rPr>
          <w:rFonts w:ascii="方正小标宋简体" w:eastAsia="方正小标宋简体" w:hAnsi="MS Song" w:hint="eastAsia"/>
          <w:color w:val="000000"/>
          <w:kern w:val="0"/>
          <w:sz w:val="32"/>
          <w:szCs w:val="32"/>
        </w:rPr>
        <w:t>（</w:t>
      </w:r>
      <w:r w:rsidRPr="00834648">
        <w:rPr>
          <w:rFonts w:ascii="方正小标宋简体" w:eastAsia="方正小标宋简体" w:hAnsi="华文中宋" w:hint="eastAsia"/>
          <w:color w:val="000000"/>
          <w:kern w:val="0"/>
          <w:sz w:val="32"/>
          <w:szCs w:val="32"/>
        </w:rPr>
        <w:t>参考文本</w:t>
      </w:r>
      <w:r w:rsidRPr="00834648">
        <w:rPr>
          <w:rFonts w:ascii="方正小标宋简体" w:eastAsia="方正小标宋简体" w:hAnsi="MS Song" w:hint="eastAsia"/>
          <w:color w:val="000000"/>
          <w:kern w:val="0"/>
          <w:sz w:val="32"/>
          <w:szCs w:val="32"/>
        </w:rPr>
        <w:t>）</w:t>
      </w:r>
    </w:p>
    <w:p w:rsidR="00364245" w:rsidRPr="003471E4" w:rsidRDefault="00364245" w:rsidP="00834648">
      <w:pPr>
        <w:spacing w:line="420" w:lineRule="exact"/>
        <w:rPr>
          <w:szCs w:val="24"/>
        </w:rPr>
      </w:pPr>
    </w:p>
    <w:p w:rsidR="00364245" w:rsidRPr="003471E4" w:rsidRDefault="00364245" w:rsidP="007C062C">
      <w:pPr>
        <w:spacing w:line="420" w:lineRule="exact"/>
        <w:ind w:firstLineChars="200" w:firstLine="31680"/>
        <w:rPr>
          <w:rFonts w:ascii="楷体_GB2312" w:eastAsia="楷体_GB2312"/>
          <w:sz w:val="24"/>
          <w:szCs w:val="24"/>
        </w:rPr>
      </w:pPr>
      <w:r w:rsidRPr="003471E4">
        <w:rPr>
          <w:rFonts w:ascii="楷体_GB2312" w:eastAsia="楷体_GB2312" w:hint="eastAsia"/>
          <w:sz w:val="24"/>
          <w:szCs w:val="24"/>
        </w:rPr>
        <w:t>本协议由</w:t>
      </w:r>
      <w:r w:rsidRPr="003471E4">
        <w:rPr>
          <w:rFonts w:ascii="楷体_GB2312" w:eastAsia="楷体_GB2312"/>
          <w:sz w:val="24"/>
          <w:szCs w:val="24"/>
          <w:u w:val="single"/>
        </w:rPr>
        <w:t xml:space="preserve">                  </w:t>
      </w:r>
      <w:r w:rsidRPr="003471E4">
        <w:rPr>
          <w:rFonts w:ascii="楷体_GB2312" w:eastAsia="楷体_GB2312" w:hint="eastAsia"/>
          <w:sz w:val="24"/>
          <w:szCs w:val="24"/>
        </w:rPr>
        <w:t>（单位）（简称甲方）与</w:t>
      </w:r>
      <w:r w:rsidRPr="003471E4">
        <w:rPr>
          <w:rFonts w:ascii="楷体_GB2312" w:eastAsia="楷体_GB2312"/>
          <w:sz w:val="24"/>
          <w:szCs w:val="24"/>
          <w:u w:val="single"/>
        </w:rPr>
        <w:t xml:space="preserve">                   </w:t>
      </w:r>
      <w:r w:rsidRPr="003471E4">
        <w:rPr>
          <w:rFonts w:ascii="楷体_GB2312" w:eastAsia="楷体_GB2312" w:hint="eastAsia"/>
          <w:sz w:val="24"/>
          <w:szCs w:val="24"/>
        </w:rPr>
        <w:t>工会（简称乙方）根据《中华人民共和国劳动法》、《中华人民共和国工会法》、《集体合同规定》、《女职工劳动保护特别规定》等有关法律法规以及自治区、市有关条例规定，结合本单位实际情况，经用人单位方代表和职工方代表平等协商一致签订。本协议对用人单位和职工双方均具有约束力，双方应认真履行协议的规定。</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第一条</w:t>
      </w:r>
      <w:r w:rsidRPr="003471E4">
        <w:rPr>
          <w:rFonts w:ascii="楷体_GB2312" w:eastAsia="楷体_GB2312" w:hint="eastAsia"/>
          <w:sz w:val="24"/>
          <w:szCs w:val="24"/>
        </w:rPr>
        <w:t xml:space="preserve">　本合同是双方促进用人单位发展，提高科学管理，建立和谐劳动关系方面应遵守的行为规范和共同准则。</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第二条</w:t>
      </w:r>
      <w:r w:rsidRPr="003471E4">
        <w:rPr>
          <w:rFonts w:ascii="楷体_GB2312" w:eastAsia="楷体_GB2312" w:hint="eastAsia"/>
          <w:sz w:val="24"/>
          <w:szCs w:val="24"/>
        </w:rPr>
        <w:t xml:space="preserve">　用人单位应考虑自身的特点，根据工作需要招收和使用女职工。单位与女职工建立劳动关系时，双方必须签订劳动合同，实行男女同工同酬。单位进行改组、改制时，对能胜任原工作的女职工，不得无故拒绝使用或聘用。</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第三条</w:t>
      </w:r>
      <w:r w:rsidRPr="003471E4">
        <w:rPr>
          <w:rFonts w:ascii="楷体_GB2312" w:eastAsia="楷体_GB2312" w:hint="eastAsia"/>
          <w:sz w:val="24"/>
          <w:szCs w:val="24"/>
        </w:rPr>
        <w:t xml:space="preserve">　</w:t>
      </w:r>
      <w:r w:rsidRPr="00862FB4">
        <w:rPr>
          <w:rFonts w:ascii="楷体_GB2312" w:eastAsia="楷体_GB2312" w:hint="eastAsia"/>
          <w:sz w:val="24"/>
          <w:szCs w:val="24"/>
        </w:rPr>
        <w:t>用人单位不得因女职工怀孕、生育、哺乳降低其工资、予以辞退、与其解除劳动或者聘用合同。劳动合同期满，女职工在孕期、产期、哺乳期的，劳动合同应当延续至相应的情形消失时终止。</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第四条</w:t>
      </w:r>
      <w:r w:rsidRPr="003471E4">
        <w:rPr>
          <w:rFonts w:ascii="楷体_GB2312" w:eastAsia="楷体_GB2312" w:hint="eastAsia"/>
          <w:sz w:val="24"/>
          <w:szCs w:val="24"/>
        </w:rPr>
        <w:t xml:space="preserve">　用人单位在提职、晋级、评定专业技术职称和享受其他福利方面，应当男女平等，用人单位应有计划地对女职工实施职业教育及技术培训。</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第五条</w:t>
      </w:r>
      <w:r w:rsidRPr="003471E4">
        <w:rPr>
          <w:rFonts w:ascii="楷体_GB2312" w:eastAsia="楷体_GB2312" w:hint="eastAsia"/>
          <w:sz w:val="24"/>
          <w:szCs w:val="24"/>
        </w:rPr>
        <w:t xml:space="preserve">　用人单位应加强对女干部的选拔、培养和使用。单位职工代表大会中女代表应与女职工所占的比例相适宜；单位业的董事会、监事会中应有女职工代表。</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第六条</w:t>
      </w:r>
      <w:r w:rsidRPr="003471E4">
        <w:rPr>
          <w:rFonts w:ascii="楷体_GB2312" w:eastAsia="楷体_GB2312" w:hint="eastAsia"/>
          <w:sz w:val="24"/>
          <w:szCs w:val="24"/>
        </w:rPr>
        <w:t xml:space="preserve">　用人单位应根据女职工的生理特点和所从事工作的职业特点，对在经期、孕期、产期、哺乳期和更年期的女职工给予特殊保护，并确定专人负责女职工劳动保护工作。</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第七条</w:t>
      </w:r>
      <w:r w:rsidRPr="003471E4">
        <w:rPr>
          <w:rFonts w:ascii="楷体_GB2312" w:eastAsia="楷体_GB2312" w:hint="eastAsia"/>
          <w:sz w:val="24"/>
          <w:szCs w:val="24"/>
        </w:rPr>
        <w:t xml:space="preserve">　用人单位应加强对女职工劳动安全卫生知识的培训，女职工组织应配合单位行政，宣传女职工卫生保健及妇科防治知识，增强女职工自我保护意识和能力。</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第八条</w:t>
      </w:r>
      <w:r w:rsidRPr="003471E4">
        <w:rPr>
          <w:rFonts w:ascii="楷体_GB2312" w:eastAsia="楷体_GB2312" w:hint="eastAsia"/>
          <w:sz w:val="24"/>
          <w:szCs w:val="24"/>
        </w:rPr>
        <w:t xml:space="preserve">　女职工比较多的用人单位应当根据女职工的需要，建立女职工卫生室、孕妇休息室、哺乳室等设施，妥善解决女职工在生理卫生、哺乳方面的困难。</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第九条</w:t>
      </w:r>
      <w:r w:rsidRPr="003471E4">
        <w:rPr>
          <w:rFonts w:ascii="楷体_GB2312" w:eastAsia="楷体_GB2312" w:hint="eastAsia"/>
          <w:sz w:val="24"/>
          <w:szCs w:val="24"/>
        </w:rPr>
        <w:t xml:space="preserve">　用人单位按规定一至两年至少组织女职工进行一次妇科常见疾病检查。费用由企业负担，检查时间视为劳动时间。</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第十条</w:t>
      </w:r>
      <w:r w:rsidRPr="003471E4">
        <w:rPr>
          <w:rFonts w:ascii="楷体_GB2312" w:eastAsia="楷体_GB2312" w:hint="eastAsia"/>
          <w:sz w:val="24"/>
          <w:szCs w:val="24"/>
        </w:rPr>
        <w:t xml:space="preserve">　从事高处、低温、冷水、野外流动、国家规定的第三级体力劳动强度作业的女职工在月经期间，经本人提出，用人单位应当为其安排其他劳动。</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第十一条</w:t>
      </w:r>
      <w:r w:rsidRPr="003471E4">
        <w:rPr>
          <w:rFonts w:ascii="楷体_GB2312" w:eastAsia="楷体_GB2312" w:hint="eastAsia"/>
          <w:sz w:val="24"/>
          <w:szCs w:val="24"/>
        </w:rPr>
        <w:t xml:space="preserve">　从事连续四小时以上站立劳动的女职工在月经期间，经本人提出，用人单位视具体情况安排其适当的工间休息。</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第十二条</w:t>
      </w:r>
      <w:r w:rsidRPr="003471E4">
        <w:rPr>
          <w:rFonts w:ascii="楷体_GB2312" w:eastAsia="楷体_GB2312" w:hint="eastAsia"/>
          <w:sz w:val="24"/>
          <w:szCs w:val="24"/>
        </w:rPr>
        <w:t xml:space="preserve">　用人单位不得安排女职工在孕期、哺乳期从事国家规定的第三级体力劳动强度的劳动和孕期、哺乳期禁忌人事的劳动。对正在从事的，应当予以调整。</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第十三条</w:t>
      </w:r>
      <w:r w:rsidRPr="003471E4">
        <w:rPr>
          <w:rFonts w:ascii="楷体_GB2312" w:eastAsia="楷体_GB2312" w:hint="eastAsia"/>
          <w:sz w:val="24"/>
          <w:szCs w:val="24"/>
        </w:rPr>
        <w:t xml:space="preserve">　女职工怀孕</w:t>
      </w:r>
      <w:r w:rsidRPr="00271A15">
        <w:rPr>
          <w:rFonts w:ascii="Times New Roman" w:eastAsia="楷体_GB2312" w:hAnsi="Times New Roman"/>
          <w:sz w:val="24"/>
          <w:szCs w:val="24"/>
        </w:rPr>
        <w:t>7</w:t>
      </w:r>
      <w:r w:rsidRPr="003471E4">
        <w:rPr>
          <w:rFonts w:ascii="楷体_GB2312" w:eastAsia="楷体_GB2312" w:hint="eastAsia"/>
          <w:sz w:val="24"/>
          <w:szCs w:val="24"/>
        </w:rPr>
        <w:t>个月以上（含七个月，下同）或者在哺乳期内的，用人单位每天应当在工作时间内安排其一小时的休息或者哺乳时间（生育多胞胎的，每多哺乳</w:t>
      </w:r>
      <w:r w:rsidRPr="00271A15">
        <w:rPr>
          <w:rFonts w:ascii="Times New Roman" w:eastAsia="楷体_GB2312" w:hAnsi="Times New Roman"/>
          <w:sz w:val="24"/>
          <w:szCs w:val="24"/>
        </w:rPr>
        <w:t>1</w:t>
      </w:r>
      <w:r w:rsidRPr="003471E4">
        <w:rPr>
          <w:rFonts w:ascii="楷体_GB2312" w:eastAsia="楷体_GB2312" w:hint="eastAsia"/>
          <w:sz w:val="24"/>
          <w:szCs w:val="24"/>
        </w:rPr>
        <w:t>个婴儿每天增加</w:t>
      </w:r>
      <w:r w:rsidRPr="00271A15">
        <w:rPr>
          <w:rFonts w:ascii="Times New Roman" w:eastAsia="楷体_GB2312" w:hAnsi="Times New Roman"/>
          <w:sz w:val="24"/>
          <w:szCs w:val="24"/>
        </w:rPr>
        <w:t>1</w:t>
      </w:r>
      <w:r w:rsidRPr="003471E4">
        <w:rPr>
          <w:rFonts w:ascii="楷体_GB2312" w:eastAsia="楷体_GB2312" w:hint="eastAsia"/>
          <w:sz w:val="24"/>
          <w:szCs w:val="24"/>
        </w:rPr>
        <w:t>小时哺乳时间。），不得安排其延长工作时间和夜班劳动并扣除相应的劳动定额。</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第十四条</w:t>
      </w:r>
      <w:r w:rsidRPr="003471E4">
        <w:rPr>
          <w:rFonts w:ascii="楷体_GB2312" w:eastAsia="楷体_GB2312" w:hint="eastAsia"/>
          <w:sz w:val="24"/>
          <w:szCs w:val="24"/>
        </w:rPr>
        <w:t xml:space="preserve">　女职工妊娠期间在医疗保健机构约定的劳动时间内进行产前检查（包括妊娠十二周内初查），应算作劳动时间。</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第十五条</w:t>
      </w:r>
      <w:r w:rsidRPr="003471E4">
        <w:rPr>
          <w:rFonts w:ascii="楷体_GB2312" w:eastAsia="楷体_GB2312" w:hint="eastAsia"/>
          <w:sz w:val="24"/>
          <w:szCs w:val="24"/>
        </w:rPr>
        <w:t xml:space="preserve">　女职工生育享受</w:t>
      </w:r>
      <w:r w:rsidRPr="003471E4">
        <w:rPr>
          <w:rFonts w:ascii="楷体_GB2312" w:eastAsia="楷体_GB2312"/>
          <w:sz w:val="24"/>
          <w:szCs w:val="24"/>
        </w:rPr>
        <w:t>98</w:t>
      </w:r>
      <w:r w:rsidRPr="003471E4">
        <w:rPr>
          <w:rFonts w:ascii="楷体_GB2312" w:eastAsia="楷体_GB2312" w:hint="eastAsia"/>
          <w:sz w:val="24"/>
          <w:szCs w:val="24"/>
        </w:rPr>
        <w:t>天产假，其中产前可以休假</w:t>
      </w:r>
      <w:r w:rsidRPr="00271A15">
        <w:rPr>
          <w:rFonts w:ascii="Times New Roman" w:eastAsia="楷体_GB2312" w:hAnsi="Times New Roman"/>
          <w:sz w:val="24"/>
          <w:szCs w:val="24"/>
        </w:rPr>
        <w:t>15</w:t>
      </w:r>
      <w:r w:rsidRPr="00271A15">
        <w:rPr>
          <w:rFonts w:ascii="Times New Roman" w:eastAsia="楷体_GB2312" w:hAnsi="Times New Roman" w:hint="eastAsia"/>
          <w:sz w:val="24"/>
          <w:szCs w:val="24"/>
        </w:rPr>
        <w:t>天</w:t>
      </w:r>
      <w:r w:rsidRPr="00271A15">
        <w:rPr>
          <w:rFonts w:ascii="Times New Roman" w:eastAsia="楷体_GB2312" w:hAnsi="Times New Roman"/>
          <w:sz w:val="24"/>
          <w:szCs w:val="24"/>
        </w:rPr>
        <w:t>;</w:t>
      </w:r>
      <w:r w:rsidRPr="00271A15">
        <w:rPr>
          <w:rFonts w:ascii="Times New Roman" w:eastAsia="楷体_GB2312" w:hAnsi="Times New Roman" w:hint="eastAsia"/>
          <w:sz w:val="24"/>
          <w:szCs w:val="24"/>
        </w:rPr>
        <w:t>难产的，增加产假</w:t>
      </w:r>
      <w:r w:rsidRPr="00271A15">
        <w:rPr>
          <w:rFonts w:ascii="Times New Roman" w:eastAsia="楷体_GB2312" w:hAnsi="Times New Roman"/>
          <w:sz w:val="24"/>
          <w:szCs w:val="24"/>
        </w:rPr>
        <w:t>15</w:t>
      </w:r>
      <w:r w:rsidRPr="00271A15">
        <w:rPr>
          <w:rFonts w:ascii="Times New Roman" w:eastAsia="楷体_GB2312" w:hAnsi="Times New Roman" w:hint="eastAsia"/>
          <w:sz w:val="24"/>
          <w:szCs w:val="24"/>
        </w:rPr>
        <w:t>天</w:t>
      </w:r>
      <w:r w:rsidRPr="00271A15">
        <w:rPr>
          <w:rFonts w:ascii="Times New Roman" w:eastAsia="楷体_GB2312" w:hAnsi="Times New Roman"/>
          <w:sz w:val="24"/>
          <w:szCs w:val="24"/>
        </w:rPr>
        <w:t>;</w:t>
      </w:r>
      <w:r w:rsidRPr="00271A15">
        <w:rPr>
          <w:rFonts w:ascii="Times New Roman" w:eastAsia="楷体_GB2312" w:hAnsi="Times New Roman" w:hint="eastAsia"/>
          <w:sz w:val="24"/>
          <w:szCs w:val="24"/>
        </w:rPr>
        <w:t>生育多胞胎的，每多生育</w:t>
      </w:r>
      <w:r w:rsidRPr="00271A15">
        <w:rPr>
          <w:rFonts w:ascii="Times New Roman" w:eastAsia="楷体_GB2312" w:hAnsi="Times New Roman"/>
          <w:sz w:val="24"/>
          <w:szCs w:val="24"/>
        </w:rPr>
        <w:t>1</w:t>
      </w:r>
      <w:r w:rsidRPr="00271A15">
        <w:rPr>
          <w:rFonts w:ascii="Times New Roman" w:eastAsia="楷体_GB2312" w:hAnsi="Times New Roman" w:hint="eastAsia"/>
          <w:sz w:val="24"/>
          <w:szCs w:val="24"/>
        </w:rPr>
        <w:t>个婴儿，增加产假</w:t>
      </w:r>
      <w:r w:rsidRPr="00271A15">
        <w:rPr>
          <w:rFonts w:ascii="Times New Roman" w:eastAsia="楷体_GB2312" w:hAnsi="Times New Roman"/>
          <w:sz w:val="24"/>
          <w:szCs w:val="24"/>
        </w:rPr>
        <w:t>15</w:t>
      </w:r>
      <w:r w:rsidRPr="003471E4">
        <w:rPr>
          <w:rFonts w:ascii="楷体_GB2312" w:eastAsia="楷体_GB2312" w:hint="eastAsia"/>
          <w:sz w:val="24"/>
          <w:szCs w:val="24"/>
        </w:rPr>
        <w:t>天。</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第十六条</w:t>
      </w:r>
      <w:r w:rsidRPr="003471E4">
        <w:rPr>
          <w:rFonts w:ascii="楷体_GB2312" w:eastAsia="楷体_GB2312" w:hint="eastAsia"/>
          <w:sz w:val="24"/>
          <w:szCs w:val="24"/>
        </w:rPr>
        <w:t xml:space="preserve">　女职工怀孕流产的，根据从事人工终止妊娠手术资格的医疗保健机构或者计划生育技术服务机构的证明，享有产假。女职工怀孕</w:t>
      </w:r>
      <w:r w:rsidRPr="00271A15">
        <w:rPr>
          <w:rFonts w:ascii="Times New Roman" w:eastAsia="楷体_GB2312" w:hAnsi="Times New Roman" w:hint="eastAsia"/>
          <w:sz w:val="24"/>
          <w:szCs w:val="24"/>
        </w:rPr>
        <w:t>未满</w:t>
      </w:r>
      <w:r w:rsidRPr="00271A15">
        <w:rPr>
          <w:rFonts w:ascii="Times New Roman" w:eastAsia="楷体_GB2312" w:hAnsi="Times New Roman"/>
          <w:sz w:val="24"/>
          <w:szCs w:val="24"/>
        </w:rPr>
        <w:t>4</w:t>
      </w:r>
      <w:r w:rsidRPr="00271A15">
        <w:rPr>
          <w:rFonts w:ascii="Times New Roman" w:eastAsia="楷体_GB2312" w:hAnsi="Times New Roman" w:hint="eastAsia"/>
          <w:sz w:val="24"/>
          <w:szCs w:val="24"/>
        </w:rPr>
        <w:t>个月流产的，享受</w:t>
      </w:r>
      <w:r w:rsidRPr="00271A15">
        <w:rPr>
          <w:rFonts w:ascii="Times New Roman" w:eastAsia="楷体_GB2312" w:hAnsi="Times New Roman"/>
          <w:sz w:val="24"/>
          <w:szCs w:val="24"/>
        </w:rPr>
        <w:t>15</w:t>
      </w:r>
      <w:r w:rsidRPr="00271A15">
        <w:rPr>
          <w:rFonts w:ascii="Times New Roman" w:eastAsia="楷体_GB2312" w:hAnsi="Times New Roman" w:hint="eastAsia"/>
          <w:sz w:val="24"/>
          <w:szCs w:val="24"/>
        </w:rPr>
        <w:t>天产假</w:t>
      </w:r>
      <w:r w:rsidRPr="00271A15">
        <w:rPr>
          <w:rFonts w:ascii="Times New Roman" w:eastAsia="楷体_GB2312" w:hAnsi="Times New Roman"/>
          <w:sz w:val="24"/>
          <w:szCs w:val="24"/>
        </w:rPr>
        <w:t>;</w:t>
      </w:r>
      <w:r w:rsidRPr="00271A15">
        <w:rPr>
          <w:rFonts w:ascii="Times New Roman" w:eastAsia="楷体_GB2312" w:hAnsi="Times New Roman" w:hint="eastAsia"/>
          <w:sz w:val="24"/>
          <w:szCs w:val="24"/>
        </w:rPr>
        <w:t>怀孕满</w:t>
      </w:r>
      <w:r w:rsidRPr="00271A15">
        <w:rPr>
          <w:rFonts w:ascii="Times New Roman" w:eastAsia="楷体_GB2312" w:hAnsi="Times New Roman"/>
          <w:sz w:val="24"/>
          <w:szCs w:val="24"/>
        </w:rPr>
        <w:t>4</w:t>
      </w:r>
      <w:r w:rsidRPr="00271A15">
        <w:rPr>
          <w:rFonts w:ascii="Times New Roman" w:eastAsia="楷体_GB2312" w:hAnsi="Times New Roman" w:hint="eastAsia"/>
          <w:sz w:val="24"/>
          <w:szCs w:val="24"/>
        </w:rPr>
        <w:t>个月流产的，享受</w:t>
      </w:r>
      <w:r w:rsidRPr="00271A15">
        <w:rPr>
          <w:rFonts w:ascii="Times New Roman" w:eastAsia="楷体_GB2312" w:hAnsi="Times New Roman"/>
          <w:sz w:val="24"/>
          <w:szCs w:val="24"/>
        </w:rPr>
        <w:t>42</w:t>
      </w:r>
      <w:r w:rsidRPr="00271A15">
        <w:rPr>
          <w:rFonts w:ascii="Times New Roman" w:eastAsia="楷体_GB2312" w:hAnsi="Times New Roman" w:hint="eastAsia"/>
          <w:sz w:val="24"/>
          <w:szCs w:val="24"/>
        </w:rPr>
        <w:t>天</w:t>
      </w:r>
      <w:r w:rsidRPr="003471E4">
        <w:rPr>
          <w:rFonts w:ascii="楷体_GB2312" w:eastAsia="楷体_GB2312" w:hint="eastAsia"/>
          <w:sz w:val="24"/>
          <w:szCs w:val="24"/>
        </w:rPr>
        <w:t>产假。</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第十七条</w:t>
      </w:r>
      <w:r w:rsidRPr="003471E4">
        <w:rPr>
          <w:rFonts w:ascii="楷体_GB2312" w:eastAsia="楷体_GB2312" w:hint="eastAsia"/>
          <w:sz w:val="24"/>
          <w:szCs w:val="24"/>
        </w:rPr>
        <w:t xml:space="preserve">　女职工怀孕七个月以上或产假期满，经本人申请、用人单位批准，可以请产前假或哺乳假（哺乳假至婴儿一周岁）。</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第十八条</w:t>
      </w:r>
      <w:r w:rsidRPr="003471E4">
        <w:rPr>
          <w:rFonts w:ascii="楷体_GB2312" w:eastAsia="楷体_GB2312" w:hint="eastAsia"/>
          <w:sz w:val="24"/>
          <w:szCs w:val="24"/>
        </w:rPr>
        <w:t xml:space="preserve">　女职工产假期间的生育津贴，对已经参加生育保险的，按照用人单位上年度职工月平均工资的标准由生育保险基金支付</w:t>
      </w:r>
      <w:r w:rsidRPr="003471E4">
        <w:rPr>
          <w:rFonts w:ascii="楷体_GB2312" w:eastAsia="楷体_GB2312"/>
          <w:sz w:val="24"/>
          <w:szCs w:val="24"/>
        </w:rPr>
        <w:t>;</w:t>
      </w:r>
      <w:r w:rsidRPr="003471E4">
        <w:rPr>
          <w:rFonts w:ascii="楷体_GB2312" w:eastAsia="楷体_GB2312" w:hint="eastAsia"/>
          <w:sz w:val="24"/>
          <w:szCs w:val="24"/>
        </w:rPr>
        <w:t>对未参加生育保险的，按照女职工产假前工资的标准由用人单位支付。</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第十九条</w:t>
      </w:r>
      <w:r w:rsidRPr="003471E4">
        <w:rPr>
          <w:rFonts w:ascii="楷体_GB2312" w:eastAsia="楷体_GB2312" w:hint="eastAsia"/>
          <w:sz w:val="24"/>
          <w:szCs w:val="24"/>
        </w:rPr>
        <w:t xml:space="preserve">　女职工生育或者流产的医疗费用，按照生育保险规定的项目和标准，对已经参加生育保险的，由生育保险基金支付</w:t>
      </w:r>
      <w:r>
        <w:rPr>
          <w:rFonts w:ascii="楷体_GB2312" w:eastAsia="楷体_GB2312" w:hint="eastAsia"/>
          <w:sz w:val="24"/>
          <w:szCs w:val="24"/>
        </w:rPr>
        <w:t>；</w:t>
      </w:r>
      <w:r w:rsidRPr="003471E4">
        <w:rPr>
          <w:rFonts w:ascii="楷体_GB2312" w:eastAsia="楷体_GB2312" w:hint="eastAsia"/>
          <w:sz w:val="24"/>
          <w:szCs w:val="24"/>
        </w:rPr>
        <w:t>对未参加生育保险的，由用人单位支付。</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第二十条</w:t>
      </w:r>
      <w:r w:rsidRPr="003471E4">
        <w:rPr>
          <w:rFonts w:ascii="楷体_GB2312" w:eastAsia="楷体_GB2312" w:hint="eastAsia"/>
          <w:sz w:val="24"/>
          <w:szCs w:val="24"/>
        </w:rPr>
        <w:t xml:space="preserve">　经县级以上医疗单位证明，患有严重更年期综合症的女职工，单位可给予照顾，暂时调做其它适当的工作或酌情减轻工作量。</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第二十一条</w:t>
      </w:r>
      <w:r w:rsidRPr="003471E4">
        <w:rPr>
          <w:rFonts w:ascii="楷体_GB2312" w:eastAsia="楷体_GB2312"/>
          <w:sz w:val="24"/>
          <w:szCs w:val="24"/>
        </w:rPr>
        <w:t xml:space="preserve">  </w:t>
      </w:r>
      <w:r w:rsidRPr="003471E4">
        <w:rPr>
          <w:rFonts w:ascii="楷体_GB2312" w:eastAsia="楷体_GB2312" w:hint="eastAsia"/>
          <w:sz w:val="24"/>
          <w:szCs w:val="24"/>
        </w:rPr>
        <w:t>在劳动场所，用人单位应当预防和制止对女职工的性骚扰。</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第二十二条</w:t>
      </w:r>
      <w:r w:rsidRPr="003471E4">
        <w:rPr>
          <w:rFonts w:ascii="楷体_GB2312" w:eastAsia="楷体_GB2312" w:hint="eastAsia"/>
          <w:sz w:val="24"/>
          <w:szCs w:val="24"/>
        </w:rPr>
        <w:t xml:space="preserve">　以下由用人单位、职工代表提出要求协商的与女职工特殊保护有关的问题：</w:t>
      </w:r>
      <w:r w:rsidRPr="003471E4">
        <w:rPr>
          <w:rFonts w:ascii="楷体_GB2312" w:eastAsia="楷体_GB2312"/>
          <w:sz w:val="24"/>
          <w:szCs w:val="24"/>
        </w:rPr>
        <w:t xml:space="preserve">                                                             </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第二十三条</w:t>
      </w:r>
      <w:r>
        <w:rPr>
          <w:rFonts w:ascii="楷体_GB2312" w:eastAsia="楷体_GB2312" w:hint="eastAsia"/>
          <w:sz w:val="24"/>
          <w:szCs w:val="24"/>
        </w:rPr>
        <w:t xml:space="preserve">　</w:t>
      </w:r>
      <w:r w:rsidRPr="003471E4">
        <w:rPr>
          <w:rFonts w:ascii="楷体_GB2312" w:eastAsia="楷体_GB2312" w:hint="eastAsia"/>
          <w:sz w:val="24"/>
          <w:szCs w:val="24"/>
        </w:rPr>
        <w:t>为确保本合同的履行，用人单位行政和工会要定期对协议履行情况进行联合检查，不定期地召开联席会议或座谈会，就单位女职工权益维护情况相互通报和协商，并将履行情况向职工代表大会报告。</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第二十四条</w:t>
      </w:r>
      <w:r>
        <w:rPr>
          <w:rFonts w:ascii="楷体_GB2312" w:eastAsia="楷体_GB2312" w:hint="eastAsia"/>
          <w:sz w:val="24"/>
          <w:szCs w:val="24"/>
        </w:rPr>
        <w:t xml:space="preserve">　</w:t>
      </w:r>
      <w:r w:rsidRPr="003471E4">
        <w:rPr>
          <w:rFonts w:ascii="楷体_GB2312" w:eastAsia="楷体_GB2312" w:hint="eastAsia"/>
          <w:sz w:val="24"/>
          <w:szCs w:val="24"/>
        </w:rPr>
        <w:t>本协议未尽事宜由双方协商解决，协商一致达成的意见可作为协议的附件一并执行。</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第二十五条</w:t>
      </w:r>
      <w:r>
        <w:rPr>
          <w:rFonts w:ascii="楷体_GB2312" w:eastAsia="楷体_GB2312" w:hint="eastAsia"/>
          <w:sz w:val="24"/>
          <w:szCs w:val="24"/>
        </w:rPr>
        <w:t xml:space="preserve">　</w:t>
      </w:r>
      <w:r w:rsidRPr="003471E4">
        <w:rPr>
          <w:rFonts w:ascii="楷体_GB2312" w:eastAsia="楷体_GB2312" w:hint="eastAsia"/>
          <w:sz w:val="24"/>
          <w:szCs w:val="24"/>
        </w:rPr>
        <w:t>本协议经用人单位与职工双方代表协商一致，在提交职工代表大会讨论通过后，由双方首席代表签字后生效。</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第二十六条</w:t>
      </w:r>
      <w:r>
        <w:rPr>
          <w:rFonts w:ascii="楷体_GB2312" w:eastAsia="楷体_GB2312" w:hint="eastAsia"/>
          <w:sz w:val="24"/>
          <w:szCs w:val="24"/>
        </w:rPr>
        <w:t xml:space="preserve">　</w:t>
      </w:r>
      <w:r w:rsidRPr="003471E4">
        <w:rPr>
          <w:rFonts w:ascii="楷体_GB2312" w:eastAsia="楷体_GB2312" w:hint="eastAsia"/>
          <w:sz w:val="24"/>
          <w:szCs w:val="24"/>
        </w:rPr>
        <w:t>双方因履行本协议而发生争议，首先由协议双方协商解决，经协商未能达成一致意见，请求上级劳动部门和工会组织进行协调，并参与处理有关争议。</w:t>
      </w:r>
    </w:p>
    <w:p w:rsidR="00364245"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第二十七条</w:t>
      </w:r>
      <w:r>
        <w:rPr>
          <w:rFonts w:ascii="楷体_GB2312" w:eastAsia="楷体_GB2312" w:hint="eastAsia"/>
          <w:sz w:val="24"/>
          <w:szCs w:val="24"/>
        </w:rPr>
        <w:t xml:space="preserve">　</w:t>
      </w:r>
      <w:r w:rsidRPr="003471E4">
        <w:rPr>
          <w:rFonts w:ascii="楷体_GB2312" w:eastAsia="楷体_GB2312" w:hint="eastAsia"/>
          <w:sz w:val="24"/>
          <w:szCs w:val="24"/>
        </w:rPr>
        <w:t>本协议有效期为</w:t>
      </w:r>
      <w:r w:rsidRPr="003471E4">
        <w:rPr>
          <w:rFonts w:ascii="楷体_GB2312" w:eastAsia="楷体_GB2312"/>
          <w:sz w:val="24"/>
          <w:szCs w:val="24"/>
          <w:u w:val="single"/>
        </w:rPr>
        <w:t xml:space="preserve">  </w:t>
      </w:r>
      <w:r>
        <w:rPr>
          <w:rFonts w:ascii="楷体_GB2312" w:eastAsia="楷体_GB2312" w:hint="eastAsia"/>
          <w:sz w:val="24"/>
          <w:szCs w:val="24"/>
          <w:u w:val="single"/>
        </w:rPr>
        <w:t xml:space="preserve">　</w:t>
      </w:r>
      <w:r w:rsidRPr="003471E4">
        <w:rPr>
          <w:rFonts w:ascii="楷体_GB2312" w:eastAsia="楷体_GB2312"/>
          <w:sz w:val="24"/>
          <w:szCs w:val="24"/>
          <w:u w:val="single"/>
        </w:rPr>
        <w:t xml:space="preserve"> </w:t>
      </w:r>
      <w:r w:rsidRPr="003471E4">
        <w:rPr>
          <w:rFonts w:ascii="楷体_GB2312" w:eastAsia="楷体_GB2312" w:hint="eastAsia"/>
          <w:sz w:val="24"/>
          <w:szCs w:val="24"/>
        </w:rPr>
        <w:t>年，自</w:t>
      </w:r>
      <w:r w:rsidRPr="003471E4">
        <w:rPr>
          <w:rFonts w:ascii="楷体_GB2312" w:eastAsia="楷体_GB2312"/>
          <w:sz w:val="24"/>
          <w:szCs w:val="24"/>
          <w:u w:val="single"/>
        </w:rPr>
        <w:t xml:space="preserve">     </w:t>
      </w:r>
      <w:r w:rsidRPr="003471E4">
        <w:rPr>
          <w:rFonts w:ascii="楷体_GB2312" w:eastAsia="楷体_GB2312" w:hint="eastAsia"/>
          <w:sz w:val="24"/>
          <w:szCs w:val="24"/>
        </w:rPr>
        <w:t>年</w:t>
      </w:r>
      <w:r w:rsidRPr="003471E4">
        <w:rPr>
          <w:rFonts w:ascii="楷体_GB2312" w:eastAsia="楷体_GB2312"/>
          <w:sz w:val="24"/>
          <w:szCs w:val="24"/>
          <w:u w:val="single"/>
        </w:rPr>
        <w:t xml:space="preserve">   </w:t>
      </w:r>
      <w:r w:rsidRPr="003471E4">
        <w:rPr>
          <w:rFonts w:ascii="楷体_GB2312" w:eastAsia="楷体_GB2312" w:hint="eastAsia"/>
          <w:sz w:val="24"/>
          <w:szCs w:val="24"/>
        </w:rPr>
        <w:t>月</w:t>
      </w:r>
    </w:p>
    <w:p w:rsidR="00364245" w:rsidRPr="003471E4" w:rsidRDefault="00364245" w:rsidP="00271A15">
      <w:pPr>
        <w:spacing w:line="420" w:lineRule="exact"/>
        <w:rPr>
          <w:rFonts w:ascii="楷体_GB2312" w:eastAsia="楷体_GB2312"/>
          <w:sz w:val="24"/>
          <w:szCs w:val="24"/>
        </w:rPr>
      </w:pPr>
      <w:r w:rsidRPr="003471E4">
        <w:rPr>
          <w:rFonts w:ascii="楷体_GB2312" w:eastAsia="楷体_GB2312"/>
          <w:sz w:val="24"/>
          <w:szCs w:val="24"/>
          <w:u w:val="single"/>
        </w:rPr>
        <w:t xml:space="preserve"> </w:t>
      </w:r>
      <w:r>
        <w:rPr>
          <w:rFonts w:ascii="楷体_GB2312" w:eastAsia="楷体_GB2312"/>
          <w:sz w:val="24"/>
          <w:szCs w:val="24"/>
          <w:u w:val="single"/>
        </w:rPr>
        <w:t xml:space="preserve"> </w:t>
      </w:r>
      <w:r w:rsidRPr="003471E4">
        <w:rPr>
          <w:rFonts w:ascii="楷体_GB2312" w:eastAsia="楷体_GB2312"/>
          <w:sz w:val="24"/>
          <w:szCs w:val="24"/>
          <w:u w:val="single"/>
        </w:rPr>
        <w:t xml:space="preserve"> </w:t>
      </w:r>
      <w:r w:rsidRPr="003471E4">
        <w:rPr>
          <w:rFonts w:ascii="楷体_GB2312" w:eastAsia="楷体_GB2312" w:hint="eastAsia"/>
          <w:sz w:val="24"/>
          <w:szCs w:val="24"/>
        </w:rPr>
        <w:t>日起至</w:t>
      </w:r>
      <w:r w:rsidRPr="003471E4">
        <w:rPr>
          <w:rFonts w:ascii="楷体_GB2312" w:eastAsia="楷体_GB2312"/>
          <w:sz w:val="24"/>
          <w:szCs w:val="24"/>
          <w:u w:val="single"/>
        </w:rPr>
        <w:t xml:space="preserve">     </w:t>
      </w:r>
      <w:r w:rsidRPr="003471E4">
        <w:rPr>
          <w:rFonts w:ascii="楷体_GB2312" w:eastAsia="楷体_GB2312" w:hint="eastAsia"/>
          <w:sz w:val="24"/>
          <w:szCs w:val="24"/>
        </w:rPr>
        <w:t>年</w:t>
      </w:r>
      <w:r w:rsidRPr="003471E4">
        <w:rPr>
          <w:rFonts w:ascii="楷体_GB2312" w:eastAsia="楷体_GB2312"/>
          <w:sz w:val="24"/>
          <w:szCs w:val="24"/>
          <w:u w:val="single"/>
        </w:rPr>
        <w:t xml:space="preserve">   </w:t>
      </w:r>
      <w:r w:rsidRPr="003471E4">
        <w:rPr>
          <w:rFonts w:ascii="楷体_GB2312" w:eastAsia="楷体_GB2312" w:hint="eastAsia"/>
          <w:sz w:val="24"/>
          <w:szCs w:val="24"/>
        </w:rPr>
        <w:t>月</w:t>
      </w:r>
      <w:r w:rsidRPr="003471E4">
        <w:rPr>
          <w:rFonts w:ascii="楷体_GB2312" w:eastAsia="楷体_GB2312"/>
          <w:sz w:val="24"/>
          <w:szCs w:val="24"/>
          <w:u w:val="single"/>
        </w:rPr>
        <w:t xml:space="preserve">   </w:t>
      </w:r>
      <w:r w:rsidRPr="003471E4">
        <w:rPr>
          <w:rFonts w:ascii="楷体_GB2312" w:eastAsia="楷体_GB2312" w:hint="eastAsia"/>
          <w:sz w:val="24"/>
          <w:szCs w:val="24"/>
        </w:rPr>
        <w:t>日止，并于期满前</w:t>
      </w:r>
      <w:r w:rsidRPr="00834648">
        <w:rPr>
          <w:rFonts w:ascii="Times New Roman" w:eastAsia="楷体_GB2312" w:hAnsi="Times New Roman"/>
          <w:sz w:val="24"/>
          <w:szCs w:val="24"/>
        </w:rPr>
        <w:t>60</w:t>
      </w:r>
      <w:r w:rsidRPr="003471E4">
        <w:rPr>
          <w:rFonts w:ascii="楷体_GB2312" w:eastAsia="楷体_GB2312" w:hint="eastAsia"/>
          <w:sz w:val="24"/>
          <w:szCs w:val="24"/>
        </w:rPr>
        <w:t>日内进行下一轮女职工特殊保护集体协商。</w:t>
      </w:r>
    </w:p>
    <w:p w:rsidR="00364245" w:rsidRPr="003471E4" w:rsidRDefault="00364245" w:rsidP="007C062C">
      <w:pPr>
        <w:spacing w:line="420" w:lineRule="exact"/>
        <w:ind w:firstLineChars="200" w:firstLine="31680"/>
        <w:rPr>
          <w:rFonts w:ascii="楷体_GB2312" w:eastAsia="楷体_GB2312"/>
          <w:sz w:val="24"/>
          <w:szCs w:val="24"/>
        </w:rPr>
      </w:pPr>
      <w:r w:rsidRPr="00834648">
        <w:rPr>
          <w:rFonts w:ascii="楷体_GB2312" w:eastAsia="楷体_GB2312" w:hint="eastAsia"/>
          <w:b/>
          <w:sz w:val="24"/>
          <w:szCs w:val="24"/>
        </w:rPr>
        <w:t>第二十八条</w:t>
      </w:r>
      <w:r>
        <w:rPr>
          <w:rFonts w:ascii="楷体_GB2312" w:eastAsia="楷体_GB2312" w:hint="eastAsia"/>
          <w:sz w:val="24"/>
          <w:szCs w:val="24"/>
        </w:rPr>
        <w:t xml:space="preserve">　</w:t>
      </w:r>
      <w:r w:rsidRPr="003471E4">
        <w:rPr>
          <w:rFonts w:ascii="楷体_GB2312" w:eastAsia="楷体_GB2312" w:hint="eastAsia"/>
          <w:sz w:val="24"/>
          <w:szCs w:val="24"/>
        </w:rPr>
        <w:t>本合同一式四份。甲、乙双方各执一份，报上级工会、当地劳动保障行政部门各一份。</w:t>
      </w:r>
    </w:p>
    <w:p w:rsidR="00364245" w:rsidRPr="003471E4" w:rsidRDefault="00364245" w:rsidP="00834648">
      <w:pPr>
        <w:spacing w:line="420" w:lineRule="exact"/>
        <w:rPr>
          <w:rFonts w:ascii="楷体_GB2312" w:eastAsia="楷体_GB2312"/>
          <w:sz w:val="24"/>
          <w:szCs w:val="24"/>
        </w:rPr>
      </w:pPr>
    </w:p>
    <w:p w:rsidR="00364245" w:rsidRPr="003471E4" w:rsidRDefault="00364245" w:rsidP="007C062C">
      <w:pPr>
        <w:spacing w:line="520" w:lineRule="exact"/>
        <w:ind w:firstLineChars="350" w:firstLine="31680"/>
        <w:rPr>
          <w:rFonts w:ascii="楷体_GB2312" w:eastAsia="楷体_GB2312"/>
          <w:sz w:val="24"/>
          <w:szCs w:val="24"/>
        </w:rPr>
      </w:pPr>
      <w:r w:rsidRPr="003471E4">
        <w:rPr>
          <w:rFonts w:ascii="楷体_GB2312" w:eastAsia="楷体_GB2312" w:hint="eastAsia"/>
          <w:sz w:val="24"/>
          <w:szCs w:val="24"/>
        </w:rPr>
        <w:t>甲方首席代表</w:t>
      </w:r>
      <w:r w:rsidRPr="003471E4">
        <w:rPr>
          <w:rFonts w:ascii="楷体_GB2312" w:eastAsia="楷体_GB2312"/>
          <w:sz w:val="24"/>
          <w:szCs w:val="24"/>
        </w:rPr>
        <w:t xml:space="preserve">                   </w:t>
      </w:r>
      <w:r w:rsidRPr="003471E4">
        <w:rPr>
          <w:rFonts w:ascii="楷体_GB2312" w:eastAsia="楷体_GB2312" w:hint="eastAsia"/>
          <w:sz w:val="24"/>
          <w:szCs w:val="24"/>
        </w:rPr>
        <w:t>乙方首席代表</w:t>
      </w:r>
    </w:p>
    <w:p w:rsidR="00364245" w:rsidRPr="003471E4" w:rsidRDefault="00364245" w:rsidP="007C062C">
      <w:pPr>
        <w:spacing w:line="520" w:lineRule="exact"/>
        <w:ind w:firstLineChars="300" w:firstLine="31680"/>
        <w:rPr>
          <w:rFonts w:ascii="楷体_GB2312" w:eastAsia="楷体_GB2312"/>
          <w:sz w:val="24"/>
          <w:szCs w:val="24"/>
        </w:rPr>
      </w:pPr>
      <w:r w:rsidRPr="003471E4">
        <w:rPr>
          <w:rFonts w:ascii="楷体_GB2312" w:eastAsia="楷体_GB2312" w:hint="eastAsia"/>
          <w:sz w:val="24"/>
          <w:szCs w:val="24"/>
        </w:rPr>
        <w:t>（签字盖章）</w:t>
      </w:r>
      <w:r w:rsidRPr="003471E4">
        <w:rPr>
          <w:rFonts w:ascii="楷体_GB2312" w:eastAsia="楷体_GB2312"/>
          <w:sz w:val="24"/>
          <w:szCs w:val="24"/>
        </w:rPr>
        <w:t xml:space="preserve">                   </w:t>
      </w:r>
      <w:r w:rsidRPr="003471E4">
        <w:rPr>
          <w:rFonts w:ascii="楷体_GB2312" w:eastAsia="楷体_GB2312" w:hint="eastAsia"/>
          <w:sz w:val="24"/>
          <w:szCs w:val="24"/>
        </w:rPr>
        <w:t>（签字盖章）</w:t>
      </w:r>
    </w:p>
    <w:p w:rsidR="00364245" w:rsidRPr="003471E4" w:rsidRDefault="00364245" w:rsidP="00834648">
      <w:pPr>
        <w:spacing w:line="520" w:lineRule="exact"/>
        <w:rPr>
          <w:rFonts w:ascii="楷体_GB2312" w:eastAsia="楷体_GB2312"/>
          <w:sz w:val="24"/>
          <w:szCs w:val="24"/>
        </w:rPr>
      </w:pPr>
      <w:r w:rsidRPr="003471E4">
        <w:rPr>
          <w:rFonts w:ascii="楷体_GB2312" w:eastAsia="楷体_GB2312"/>
          <w:sz w:val="24"/>
          <w:szCs w:val="24"/>
        </w:rPr>
        <w:t xml:space="preserve">   </w:t>
      </w:r>
      <w:r w:rsidRPr="00271A15">
        <w:rPr>
          <w:rFonts w:ascii="楷体_GB2312" w:eastAsia="楷体_GB2312"/>
          <w:sz w:val="24"/>
          <w:szCs w:val="24"/>
          <w:u w:val="single"/>
        </w:rPr>
        <w:t xml:space="preserve">     </w:t>
      </w:r>
      <w:r w:rsidRPr="003471E4">
        <w:rPr>
          <w:rFonts w:ascii="楷体_GB2312" w:eastAsia="楷体_GB2312" w:hint="eastAsia"/>
          <w:sz w:val="24"/>
          <w:szCs w:val="24"/>
        </w:rPr>
        <w:t>年</w:t>
      </w:r>
      <w:r w:rsidRPr="00271A15">
        <w:rPr>
          <w:rFonts w:ascii="楷体_GB2312" w:eastAsia="楷体_GB2312"/>
          <w:sz w:val="24"/>
          <w:szCs w:val="24"/>
          <w:u w:val="single"/>
        </w:rPr>
        <w:t xml:space="preserve">   </w:t>
      </w:r>
      <w:r w:rsidRPr="003471E4">
        <w:rPr>
          <w:rFonts w:ascii="楷体_GB2312" w:eastAsia="楷体_GB2312" w:hint="eastAsia"/>
          <w:sz w:val="24"/>
          <w:szCs w:val="24"/>
        </w:rPr>
        <w:t>月</w:t>
      </w:r>
      <w:r w:rsidRPr="00271A15">
        <w:rPr>
          <w:rFonts w:ascii="楷体_GB2312" w:eastAsia="楷体_GB2312"/>
          <w:sz w:val="24"/>
          <w:szCs w:val="24"/>
          <w:u w:val="single"/>
        </w:rPr>
        <w:t xml:space="preserve">   </w:t>
      </w:r>
      <w:r w:rsidRPr="003471E4">
        <w:rPr>
          <w:rFonts w:ascii="楷体_GB2312" w:eastAsia="楷体_GB2312" w:hint="eastAsia"/>
          <w:sz w:val="24"/>
          <w:szCs w:val="24"/>
        </w:rPr>
        <w:t>日</w:t>
      </w:r>
      <w:r w:rsidRPr="003471E4">
        <w:rPr>
          <w:rFonts w:ascii="楷体_GB2312" w:eastAsia="楷体_GB2312"/>
          <w:sz w:val="24"/>
          <w:szCs w:val="24"/>
        </w:rPr>
        <w:t xml:space="preserve">              </w:t>
      </w:r>
      <w:r w:rsidRPr="00271A15">
        <w:rPr>
          <w:rFonts w:ascii="楷体_GB2312" w:eastAsia="楷体_GB2312"/>
          <w:sz w:val="24"/>
          <w:szCs w:val="24"/>
          <w:u w:val="single"/>
        </w:rPr>
        <w:t xml:space="preserve">     </w:t>
      </w:r>
      <w:r w:rsidRPr="003471E4">
        <w:rPr>
          <w:rFonts w:ascii="楷体_GB2312" w:eastAsia="楷体_GB2312" w:hint="eastAsia"/>
          <w:sz w:val="24"/>
          <w:szCs w:val="24"/>
        </w:rPr>
        <w:t>年</w:t>
      </w:r>
      <w:r w:rsidRPr="00271A15">
        <w:rPr>
          <w:rFonts w:ascii="楷体_GB2312" w:eastAsia="楷体_GB2312"/>
          <w:sz w:val="24"/>
          <w:szCs w:val="24"/>
          <w:u w:val="single"/>
        </w:rPr>
        <w:t xml:space="preserve">   </w:t>
      </w:r>
      <w:r w:rsidRPr="003471E4">
        <w:rPr>
          <w:rFonts w:ascii="楷体_GB2312" w:eastAsia="楷体_GB2312" w:hint="eastAsia"/>
          <w:sz w:val="24"/>
          <w:szCs w:val="24"/>
        </w:rPr>
        <w:t>月</w:t>
      </w:r>
      <w:r w:rsidRPr="00271A15">
        <w:rPr>
          <w:rFonts w:ascii="楷体_GB2312" w:eastAsia="楷体_GB2312"/>
          <w:sz w:val="24"/>
          <w:szCs w:val="24"/>
          <w:u w:val="single"/>
        </w:rPr>
        <w:t xml:space="preserve">   </w:t>
      </w:r>
      <w:r w:rsidRPr="003471E4">
        <w:rPr>
          <w:rFonts w:ascii="楷体_GB2312" w:eastAsia="楷体_GB2312" w:hint="eastAsia"/>
          <w:sz w:val="24"/>
          <w:szCs w:val="24"/>
        </w:rPr>
        <w:t>日</w:t>
      </w:r>
    </w:p>
    <w:p w:rsidR="00364245" w:rsidRPr="003471E4" w:rsidRDefault="00364245" w:rsidP="00834648">
      <w:pPr>
        <w:spacing w:line="420" w:lineRule="exact"/>
        <w:rPr>
          <w:szCs w:val="24"/>
        </w:rPr>
      </w:pPr>
    </w:p>
    <w:p w:rsidR="00364245" w:rsidRPr="003471E4" w:rsidRDefault="00364245" w:rsidP="00834648">
      <w:pPr>
        <w:spacing w:line="420" w:lineRule="exact"/>
        <w:rPr>
          <w:szCs w:val="24"/>
        </w:rPr>
      </w:pPr>
    </w:p>
    <w:p w:rsidR="00364245" w:rsidRPr="003471E4" w:rsidRDefault="00364245" w:rsidP="00834648">
      <w:pPr>
        <w:spacing w:line="420" w:lineRule="exact"/>
        <w:rPr>
          <w:szCs w:val="24"/>
        </w:rPr>
      </w:pPr>
    </w:p>
    <w:p w:rsidR="00364245" w:rsidRPr="003471E4" w:rsidRDefault="00364245" w:rsidP="00834648">
      <w:pPr>
        <w:spacing w:line="420" w:lineRule="exact"/>
        <w:rPr>
          <w:szCs w:val="24"/>
        </w:rPr>
      </w:pPr>
    </w:p>
    <w:p w:rsidR="00364245" w:rsidRPr="003471E4" w:rsidRDefault="00364245" w:rsidP="007C062C">
      <w:pPr>
        <w:spacing w:line="420" w:lineRule="exact"/>
        <w:ind w:firstLineChars="250" w:firstLine="31680"/>
        <w:rPr>
          <w:rFonts w:ascii="楷体_GB2312" w:eastAsia="楷体_GB2312"/>
          <w:sz w:val="24"/>
          <w:szCs w:val="24"/>
        </w:rPr>
      </w:pPr>
      <w:r w:rsidRPr="003471E4">
        <w:rPr>
          <w:rFonts w:ascii="楷体_GB2312" w:eastAsia="楷体_GB2312" w:hint="eastAsia"/>
          <w:b/>
          <w:bCs/>
          <w:sz w:val="24"/>
          <w:szCs w:val="24"/>
        </w:rPr>
        <w:t>附件：女职工禁忌从事的劳动范围</w:t>
      </w:r>
    </w:p>
    <w:p w:rsidR="00364245" w:rsidRPr="003471E4" w:rsidRDefault="00364245" w:rsidP="00AE4974">
      <w:pPr>
        <w:spacing w:line="520" w:lineRule="exact"/>
        <w:jc w:val="left"/>
        <w:rPr>
          <w:rFonts w:ascii="黑体" w:eastAsia="黑体" w:hAnsi="黑体"/>
          <w:bCs/>
          <w:sz w:val="28"/>
          <w:szCs w:val="28"/>
        </w:rPr>
      </w:pPr>
    </w:p>
    <w:p w:rsidR="00364245" w:rsidRPr="003471E4" w:rsidRDefault="00364245" w:rsidP="00AE4974">
      <w:pPr>
        <w:spacing w:line="520" w:lineRule="exact"/>
        <w:jc w:val="left"/>
        <w:rPr>
          <w:rFonts w:ascii="黑体" w:eastAsia="黑体" w:hAnsi="黑体"/>
          <w:bCs/>
          <w:sz w:val="28"/>
          <w:szCs w:val="28"/>
        </w:rPr>
      </w:pPr>
    </w:p>
    <w:p w:rsidR="00364245" w:rsidRDefault="00364245" w:rsidP="00AE4974">
      <w:pPr>
        <w:spacing w:line="520" w:lineRule="exact"/>
        <w:jc w:val="left"/>
        <w:rPr>
          <w:rFonts w:ascii="黑体" w:eastAsia="黑体" w:hAnsi="黑体"/>
          <w:bCs/>
          <w:sz w:val="28"/>
          <w:szCs w:val="28"/>
        </w:rPr>
      </w:pPr>
    </w:p>
    <w:p w:rsidR="00364245" w:rsidRPr="00834648" w:rsidRDefault="00364245" w:rsidP="00AE4974">
      <w:pPr>
        <w:spacing w:line="520" w:lineRule="exact"/>
        <w:jc w:val="left"/>
        <w:rPr>
          <w:rFonts w:ascii="黑体" w:eastAsia="黑体" w:hAnsi="黑体"/>
          <w:bCs/>
          <w:sz w:val="24"/>
          <w:szCs w:val="24"/>
        </w:rPr>
      </w:pPr>
      <w:r>
        <w:rPr>
          <w:rFonts w:ascii="黑体" w:eastAsia="黑体" w:hAnsi="黑体"/>
          <w:bCs/>
          <w:sz w:val="28"/>
          <w:szCs w:val="28"/>
        </w:rPr>
        <w:br w:type="page"/>
      </w:r>
      <w:r w:rsidRPr="00834648">
        <w:rPr>
          <w:rFonts w:ascii="黑体" w:eastAsia="黑体" w:hAnsi="黑体" w:hint="eastAsia"/>
          <w:bCs/>
          <w:sz w:val="24"/>
          <w:szCs w:val="24"/>
        </w:rPr>
        <w:t>附件</w:t>
      </w:r>
    </w:p>
    <w:p w:rsidR="00364245" w:rsidRPr="00834648" w:rsidRDefault="00364245" w:rsidP="003471E4">
      <w:pPr>
        <w:spacing w:line="520" w:lineRule="exact"/>
        <w:jc w:val="center"/>
        <w:rPr>
          <w:rFonts w:ascii="方正小标宋简体" w:eastAsia="方正小标宋简体"/>
          <w:sz w:val="32"/>
          <w:szCs w:val="32"/>
        </w:rPr>
      </w:pPr>
      <w:r w:rsidRPr="00834648">
        <w:rPr>
          <w:rFonts w:ascii="方正小标宋简体" w:eastAsia="方正小标宋简体" w:hint="eastAsia"/>
          <w:bCs/>
          <w:sz w:val="32"/>
          <w:szCs w:val="32"/>
        </w:rPr>
        <w:t>女职工禁忌从事的劳动范围</w:t>
      </w:r>
    </w:p>
    <w:p w:rsidR="00364245" w:rsidRPr="003471E4" w:rsidRDefault="00364245" w:rsidP="00834648">
      <w:pPr>
        <w:spacing w:line="420" w:lineRule="exact"/>
        <w:rPr>
          <w:rFonts w:ascii="楷体_GB2312" w:eastAsia="楷体_GB2312"/>
          <w:sz w:val="36"/>
          <w:szCs w:val="36"/>
        </w:rPr>
      </w:pPr>
      <w:r w:rsidRPr="003471E4">
        <w:rPr>
          <w:rFonts w:ascii="楷体_GB2312" w:eastAsia="楷体_GB2312" w:hint="eastAsia"/>
          <w:sz w:val="36"/>
          <w:szCs w:val="36"/>
        </w:rPr>
        <w:t xml:space="preserve">　　</w:t>
      </w:r>
    </w:p>
    <w:p w:rsidR="00364245" w:rsidRDefault="00364245" w:rsidP="007C062C">
      <w:pPr>
        <w:spacing w:line="400" w:lineRule="exact"/>
        <w:ind w:firstLineChars="200" w:firstLine="31680"/>
        <w:rPr>
          <w:rFonts w:ascii="楷体_GB2312" w:eastAsia="楷体_GB2312"/>
          <w:sz w:val="24"/>
          <w:szCs w:val="24"/>
        </w:rPr>
      </w:pPr>
      <w:r w:rsidRPr="00834648">
        <w:rPr>
          <w:rFonts w:ascii="黑体" w:eastAsia="黑体" w:hint="eastAsia"/>
          <w:bCs/>
          <w:sz w:val="24"/>
          <w:szCs w:val="24"/>
        </w:rPr>
        <w:t>一、女职工禁忌从事的劳动范围：</w:t>
      </w:r>
      <w:r w:rsidRPr="003471E4">
        <w:rPr>
          <w:rFonts w:ascii="楷体_GB2312" w:eastAsia="楷体_GB2312"/>
          <w:sz w:val="24"/>
          <w:szCs w:val="24"/>
        </w:rPr>
        <w:br/>
      </w:r>
      <w:r w:rsidRPr="003471E4">
        <w:rPr>
          <w:rFonts w:ascii="楷体_GB2312" w:eastAsia="楷体_GB2312" w:hint="eastAsia"/>
          <w:sz w:val="24"/>
          <w:szCs w:val="24"/>
        </w:rPr>
        <w:t xml:space="preserve">　　（一）矿山井下作业；</w:t>
      </w:r>
      <w:r w:rsidRPr="003471E4">
        <w:rPr>
          <w:rFonts w:ascii="楷体_GB2312" w:eastAsia="楷体_GB2312"/>
          <w:sz w:val="24"/>
          <w:szCs w:val="24"/>
        </w:rPr>
        <w:br/>
      </w:r>
      <w:r w:rsidRPr="003471E4">
        <w:rPr>
          <w:rFonts w:ascii="楷体_GB2312" w:eastAsia="楷体_GB2312" w:hint="eastAsia"/>
          <w:sz w:val="24"/>
          <w:szCs w:val="24"/>
        </w:rPr>
        <w:t xml:space="preserve">　　（二）体力劳动强度分级标准中规定的第四级体力劳动强度的作业；</w:t>
      </w:r>
      <w:r w:rsidRPr="003471E4">
        <w:rPr>
          <w:rFonts w:ascii="楷体_GB2312" w:eastAsia="楷体_GB2312"/>
          <w:sz w:val="24"/>
          <w:szCs w:val="24"/>
        </w:rPr>
        <w:br/>
      </w:r>
      <w:r w:rsidRPr="003471E4">
        <w:rPr>
          <w:rFonts w:ascii="楷体_GB2312" w:eastAsia="楷体_GB2312" w:hint="eastAsia"/>
          <w:sz w:val="24"/>
          <w:szCs w:val="24"/>
        </w:rPr>
        <w:t xml:space="preserve">　　（三）每小时负重</w:t>
      </w:r>
      <w:r w:rsidRPr="00271A15">
        <w:rPr>
          <w:rFonts w:ascii="Times New Roman" w:eastAsia="楷体_GB2312" w:hAnsi="Times New Roman"/>
          <w:sz w:val="24"/>
          <w:szCs w:val="24"/>
        </w:rPr>
        <w:t>6</w:t>
      </w:r>
      <w:r w:rsidRPr="003471E4">
        <w:rPr>
          <w:rFonts w:ascii="楷体_GB2312" w:eastAsia="楷体_GB2312" w:hint="eastAsia"/>
          <w:sz w:val="24"/>
          <w:szCs w:val="24"/>
        </w:rPr>
        <w:t>次以上、每次负重超</w:t>
      </w:r>
      <w:r w:rsidRPr="00271A15">
        <w:rPr>
          <w:rFonts w:ascii="Times New Roman" w:eastAsia="楷体_GB2312" w:hAnsi="Times New Roman" w:hint="eastAsia"/>
          <w:sz w:val="24"/>
          <w:szCs w:val="24"/>
        </w:rPr>
        <w:t>过</w:t>
      </w:r>
      <w:r w:rsidRPr="00271A15">
        <w:rPr>
          <w:rFonts w:ascii="Times New Roman" w:eastAsia="楷体_GB2312" w:hAnsi="Times New Roman"/>
          <w:sz w:val="24"/>
          <w:szCs w:val="24"/>
        </w:rPr>
        <w:t>20</w:t>
      </w:r>
      <w:r w:rsidRPr="00271A15">
        <w:rPr>
          <w:rFonts w:ascii="Times New Roman" w:eastAsia="楷体_GB2312" w:hAnsi="Times New Roman" w:hint="eastAsia"/>
          <w:sz w:val="24"/>
          <w:szCs w:val="24"/>
        </w:rPr>
        <w:t>公斤的作业，或者间断负重、每次负重超过</w:t>
      </w:r>
      <w:r w:rsidRPr="00271A15">
        <w:rPr>
          <w:rFonts w:ascii="Times New Roman" w:eastAsia="楷体_GB2312" w:hAnsi="Times New Roman"/>
          <w:sz w:val="24"/>
          <w:szCs w:val="24"/>
        </w:rPr>
        <w:t>25</w:t>
      </w:r>
      <w:r w:rsidRPr="00271A15">
        <w:rPr>
          <w:rFonts w:ascii="Times New Roman" w:eastAsia="楷体_GB2312" w:hAnsi="Times New Roman" w:hint="eastAsia"/>
          <w:sz w:val="24"/>
          <w:szCs w:val="24"/>
        </w:rPr>
        <w:t>公斤的作业</w:t>
      </w:r>
      <w:r w:rsidRPr="003471E4">
        <w:rPr>
          <w:rFonts w:ascii="楷体_GB2312" w:eastAsia="楷体_GB2312" w:hint="eastAsia"/>
          <w:sz w:val="24"/>
          <w:szCs w:val="24"/>
        </w:rPr>
        <w:t>。</w:t>
      </w:r>
      <w:r w:rsidRPr="003471E4">
        <w:rPr>
          <w:rFonts w:ascii="楷体_GB2312" w:eastAsia="楷体_GB2312"/>
          <w:sz w:val="24"/>
          <w:szCs w:val="24"/>
        </w:rPr>
        <w:br/>
      </w:r>
      <w:r w:rsidRPr="003471E4">
        <w:rPr>
          <w:rFonts w:ascii="楷体_GB2312" w:eastAsia="楷体_GB2312" w:hint="eastAsia"/>
          <w:sz w:val="24"/>
          <w:szCs w:val="24"/>
        </w:rPr>
        <w:t xml:space="preserve">　</w:t>
      </w:r>
      <w:r w:rsidRPr="00834648">
        <w:rPr>
          <w:rFonts w:ascii="黑体" w:eastAsia="黑体" w:hint="eastAsia"/>
          <w:bCs/>
          <w:sz w:val="24"/>
          <w:szCs w:val="24"/>
        </w:rPr>
        <w:t xml:space="preserve">　二、女职工在经期禁忌从事的劳动范围：</w:t>
      </w:r>
      <w:r w:rsidRPr="003471E4">
        <w:rPr>
          <w:rFonts w:ascii="楷体_GB2312" w:eastAsia="楷体_GB2312"/>
          <w:sz w:val="24"/>
          <w:szCs w:val="24"/>
        </w:rPr>
        <w:br/>
      </w:r>
      <w:r w:rsidRPr="003471E4">
        <w:rPr>
          <w:rFonts w:ascii="楷体_GB2312" w:eastAsia="楷体_GB2312" w:hint="eastAsia"/>
          <w:sz w:val="24"/>
          <w:szCs w:val="24"/>
        </w:rPr>
        <w:t xml:space="preserve">　　（一）冷水作业分级标准中规定的第二级、第三级、第四级冷水作业；</w:t>
      </w:r>
      <w:r w:rsidRPr="003471E4">
        <w:rPr>
          <w:rFonts w:ascii="楷体_GB2312" w:eastAsia="楷体_GB2312"/>
          <w:sz w:val="24"/>
          <w:szCs w:val="24"/>
        </w:rPr>
        <w:br/>
      </w:r>
      <w:r w:rsidRPr="003471E4">
        <w:rPr>
          <w:rFonts w:ascii="楷体_GB2312" w:eastAsia="楷体_GB2312" w:hint="eastAsia"/>
          <w:sz w:val="24"/>
          <w:szCs w:val="24"/>
        </w:rPr>
        <w:t xml:space="preserve">　　（二）低温作业分级标准中规定的第二级、第三级、第四级低温作业；</w:t>
      </w:r>
      <w:r w:rsidRPr="003471E4">
        <w:rPr>
          <w:rFonts w:ascii="楷体_GB2312" w:eastAsia="楷体_GB2312"/>
          <w:sz w:val="24"/>
          <w:szCs w:val="24"/>
        </w:rPr>
        <w:br/>
      </w:r>
      <w:r w:rsidRPr="003471E4">
        <w:rPr>
          <w:rFonts w:ascii="楷体_GB2312" w:eastAsia="楷体_GB2312" w:hint="eastAsia"/>
          <w:sz w:val="24"/>
          <w:szCs w:val="24"/>
        </w:rPr>
        <w:t xml:space="preserve">　　（三）体力劳动强度分级标准中规定的第三级、第四级体力劳动强度的作业；</w:t>
      </w:r>
      <w:r w:rsidRPr="003471E4">
        <w:rPr>
          <w:rFonts w:ascii="楷体_GB2312" w:eastAsia="楷体_GB2312"/>
          <w:sz w:val="24"/>
          <w:szCs w:val="24"/>
        </w:rPr>
        <w:br/>
      </w:r>
      <w:r w:rsidRPr="003471E4">
        <w:rPr>
          <w:rFonts w:ascii="楷体_GB2312" w:eastAsia="楷体_GB2312" w:hint="eastAsia"/>
          <w:sz w:val="24"/>
          <w:szCs w:val="24"/>
        </w:rPr>
        <w:t xml:space="preserve">　　（四）高处作业分级标准中规定的第三级、第四级高处作业。</w:t>
      </w:r>
      <w:r w:rsidRPr="003471E4">
        <w:rPr>
          <w:rFonts w:ascii="楷体_GB2312" w:eastAsia="楷体_GB2312"/>
          <w:sz w:val="24"/>
          <w:szCs w:val="24"/>
        </w:rPr>
        <w:br/>
      </w:r>
      <w:r w:rsidRPr="003471E4">
        <w:rPr>
          <w:rFonts w:ascii="楷体_GB2312" w:eastAsia="楷体_GB2312" w:hint="eastAsia"/>
          <w:sz w:val="24"/>
          <w:szCs w:val="24"/>
        </w:rPr>
        <w:t xml:space="preserve">　</w:t>
      </w:r>
      <w:r w:rsidRPr="00834648">
        <w:rPr>
          <w:rFonts w:ascii="黑体" w:eastAsia="黑体" w:hint="eastAsia"/>
          <w:bCs/>
          <w:sz w:val="24"/>
          <w:szCs w:val="24"/>
        </w:rPr>
        <w:t xml:space="preserve">　三、女职工在孕期禁忌从事的劳动范围：</w:t>
      </w:r>
      <w:r w:rsidRPr="003471E4">
        <w:rPr>
          <w:rFonts w:ascii="楷体_GB2312" w:eastAsia="楷体_GB2312"/>
          <w:sz w:val="24"/>
          <w:szCs w:val="24"/>
        </w:rPr>
        <w:br/>
      </w:r>
      <w:r w:rsidRPr="003471E4">
        <w:rPr>
          <w:rFonts w:ascii="楷体_GB2312" w:eastAsia="楷体_GB2312" w:hint="eastAsia"/>
          <w:sz w:val="24"/>
          <w:szCs w:val="24"/>
        </w:rPr>
        <w:t xml:space="preserve">　　（一）作业场所空气中铅及其化合物、汞及其化合物、苯、镉、铍、砷、氰化物、氮氧化物、一氧化碳、二硫化碳、氯、己内酰胺、氯丁二烯、氯乙烯、环氧乙烷、苯胺、甲醛等有毒物质浓度超过国家职业卫生标准的作业；</w:t>
      </w:r>
      <w:r w:rsidRPr="003471E4">
        <w:rPr>
          <w:rFonts w:ascii="楷体_GB2312" w:eastAsia="楷体_GB2312"/>
          <w:sz w:val="24"/>
          <w:szCs w:val="24"/>
        </w:rPr>
        <w:br/>
      </w:r>
      <w:r w:rsidRPr="003471E4">
        <w:rPr>
          <w:rFonts w:ascii="楷体_GB2312" w:eastAsia="楷体_GB2312" w:hint="eastAsia"/>
          <w:sz w:val="24"/>
          <w:szCs w:val="24"/>
        </w:rPr>
        <w:t xml:space="preserve">　　（二）从事抗癌药物、己烯雌酚生产，接触麻醉剂气体等的作业；</w:t>
      </w:r>
      <w:r w:rsidRPr="003471E4">
        <w:rPr>
          <w:rFonts w:ascii="楷体_GB2312" w:eastAsia="楷体_GB2312"/>
          <w:sz w:val="24"/>
          <w:szCs w:val="24"/>
        </w:rPr>
        <w:br/>
      </w:r>
      <w:r w:rsidRPr="003471E4">
        <w:rPr>
          <w:rFonts w:ascii="楷体_GB2312" w:eastAsia="楷体_GB2312" w:hint="eastAsia"/>
          <w:sz w:val="24"/>
          <w:szCs w:val="24"/>
        </w:rPr>
        <w:t xml:space="preserve">　　（三）非密封源放射性物质的操作，核事故与放射事故的应急处置；</w:t>
      </w:r>
      <w:r w:rsidRPr="003471E4">
        <w:rPr>
          <w:rFonts w:ascii="楷体_GB2312" w:eastAsia="楷体_GB2312"/>
          <w:sz w:val="24"/>
          <w:szCs w:val="24"/>
        </w:rPr>
        <w:br/>
      </w:r>
      <w:r w:rsidRPr="003471E4">
        <w:rPr>
          <w:rFonts w:ascii="楷体_GB2312" w:eastAsia="楷体_GB2312" w:hint="eastAsia"/>
          <w:sz w:val="24"/>
          <w:szCs w:val="24"/>
        </w:rPr>
        <w:t xml:space="preserve">　　（四）高处作业分级标准中规定的高处作业；</w:t>
      </w:r>
      <w:r w:rsidRPr="003471E4">
        <w:rPr>
          <w:rFonts w:ascii="楷体_GB2312" w:eastAsia="楷体_GB2312"/>
          <w:sz w:val="24"/>
          <w:szCs w:val="24"/>
        </w:rPr>
        <w:br/>
      </w:r>
      <w:r w:rsidRPr="003471E4">
        <w:rPr>
          <w:rFonts w:ascii="楷体_GB2312" w:eastAsia="楷体_GB2312" w:hint="eastAsia"/>
          <w:sz w:val="24"/>
          <w:szCs w:val="24"/>
        </w:rPr>
        <w:t xml:space="preserve">　　（五）冷水作业分级标准中规定的冷水作业；</w:t>
      </w:r>
      <w:r w:rsidRPr="003471E4">
        <w:rPr>
          <w:rFonts w:ascii="楷体_GB2312" w:eastAsia="楷体_GB2312"/>
          <w:sz w:val="24"/>
          <w:szCs w:val="24"/>
        </w:rPr>
        <w:br/>
      </w:r>
      <w:r w:rsidRPr="003471E4">
        <w:rPr>
          <w:rFonts w:ascii="楷体_GB2312" w:eastAsia="楷体_GB2312" w:hint="eastAsia"/>
          <w:sz w:val="24"/>
          <w:szCs w:val="24"/>
        </w:rPr>
        <w:t xml:space="preserve">　　（六）低温作业分级标准中规定的低温作业；</w:t>
      </w:r>
      <w:r w:rsidRPr="003471E4">
        <w:rPr>
          <w:rFonts w:ascii="楷体_GB2312" w:eastAsia="楷体_GB2312"/>
          <w:sz w:val="24"/>
          <w:szCs w:val="24"/>
        </w:rPr>
        <w:br/>
      </w:r>
      <w:r w:rsidRPr="003471E4">
        <w:rPr>
          <w:rFonts w:ascii="楷体_GB2312" w:eastAsia="楷体_GB2312" w:hint="eastAsia"/>
          <w:sz w:val="24"/>
          <w:szCs w:val="24"/>
        </w:rPr>
        <w:t xml:space="preserve">　　（七）高温作业分级标准中规定的第三级、第四级的作业；</w:t>
      </w:r>
      <w:r w:rsidRPr="003471E4">
        <w:rPr>
          <w:rFonts w:ascii="楷体_GB2312" w:eastAsia="楷体_GB2312"/>
          <w:sz w:val="24"/>
          <w:szCs w:val="24"/>
        </w:rPr>
        <w:br/>
      </w:r>
      <w:r w:rsidRPr="003471E4">
        <w:rPr>
          <w:rFonts w:ascii="楷体_GB2312" w:eastAsia="楷体_GB2312" w:hint="eastAsia"/>
          <w:sz w:val="24"/>
          <w:szCs w:val="24"/>
        </w:rPr>
        <w:t xml:space="preserve">　　（八）噪声作业分级标准中规定的第三级、第四级的作业；</w:t>
      </w:r>
      <w:r w:rsidRPr="003471E4">
        <w:rPr>
          <w:rFonts w:ascii="楷体_GB2312" w:eastAsia="楷体_GB2312"/>
          <w:sz w:val="24"/>
          <w:szCs w:val="24"/>
        </w:rPr>
        <w:br/>
      </w:r>
      <w:r w:rsidRPr="003471E4">
        <w:rPr>
          <w:rFonts w:ascii="楷体_GB2312" w:eastAsia="楷体_GB2312" w:hint="eastAsia"/>
          <w:sz w:val="24"/>
          <w:szCs w:val="24"/>
        </w:rPr>
        <w:t xml:space="preserve">　　（九）体力劳动强度分级标准中规定的第三级、第四级体力劳动强度的作业；</w:t>
      </w:r>
      <w:r w:rsidRPr="003471E4">
        <w:rPr>
          <w:rFonts w:ascii="楷体_GB2312" w:eastAsia="楷体_GB2312"/>
          <w:sz w:val="24"/>
          <w:szCs w:val="24"/>
        </w:rPr>
        <w:br/>
      </w:r>
      <w:r w:rsidRPr="003471E4">
        <w:rPr>
          <w:rFonts w:ascii="楷体_GB2312" w:eastAsia="楷体_GB2312" w:hint="eastAsia"/>
          <w:sz w:val="24"/>
          <w:szCs w:val="24"/>
        </w:rPr>
        <w:t xml:space="preserve">　　（十）在密闭空间、高压室作业或者潜水作业，伴有强烈振动的作业，或者需要频繁弯腰、攀高、下蹲的作业。</w:t>
      </w:r>
      <w:r w:rsidRPr="003471E4">
        <w:rPr>
          <w:rFonts w:ascii="楷体_GB2312" w:eastAsia="楷体_GB2312"/>
          <w:sz w:val="24"/>
          <w:szCs w:val="24"/>
        </w:rPr>
        <w:br/>
      </w:r>
      <w:r w:rsidRPr="003471E4">
        <w:rPr>
          <w:rFonts w:ascii="楷体_GB2312" w:eastAsia="楷体_GB2312" w:hint="eastAsia"/>
          <w:sz w:val="24"/>
          <w:szCs w:val="24"/>
        </w:rPr>
        <w:t xml:space="preserve">　　</w:t>
      </w:r>
      <w:r w:rsidRPr="00834648">
        <w:rPr>
          <w:rFonts w:ascii="黑体" w:eastAsia="黑体" w:hint="eastAsia"/>
          <w:bCs/>
          <w:sz w:val="24"/>
          <w:szCs w:val="24"/>
        </w:rPr>
        <w:t>四、女职工在哺乳期禁忌从事的劳动范围：</w:t>
      </w:r>
      <w:r w:rsidRPr="003471E4">
        <w:rPr>
          <w:rFonts w:ascii="楷体_GB2312" w:eastAsia="楷体_GB2312"/>
          <w:sz w:val="24"/>
          <w:szCs w:val="24"/>
        </w:rPr>
        <w:br/>
      </w:r>
      <w:r w:rsidRPr="003471E4">
        <w:rPr>
          <w:rFonts w:ascii="楷体_GB2312" w:eastAsia="楷体_GB2312" w:hint="eastAsia"/>
          <w:sz w:val="24"/>
          <w:szCs w:val="24"/>
        </w:rPr>
        <w:t xml:space="preserve">　　（一）孕期禁忌从事的劳动范围的第一项、第三项、第九项；</w:t>
      </w:r>
      <w:r w:rsidRPr="003471E4">
        <w:rPr>
          <w:rFonts w:ascii="楷体_GB2312" w:eastAsia="楷体_GB2312"/>
          <w:sz w:val="24"/>
          <w:szCs w:val="24"/>
        </w:rPr>
        <w:br/>
      </w:r>
      <w:r w:rsidRPr="003471E4">
        <w:rPr>
          <w:rFonts w:ascii="楷体_GB2312" w:eastAsia="楷体_GB2312" w:hint="eastAsia"/>
          <w:sz w:val="24"/>
          <w:szCs w:val="24"/>
        </w:rPr>
        <w:t xml:space="preserve">　　（二）作业场所空气中锰、氟、溴、甲醇、有机磷化合物、有机氯化合物等有毒物质浓度超过国家职业卫生标准的作业。</w:t>
      </w:r>
    </w:p>
    <w:p w:rsidR="00364245" w:rsidRDefault="00364245" w:rsidP="007C062C">
      <w:pPr>
        <w:spacing w:line="400" w:lineRule="exact"/>
        <w:ind w:firstLineChars="200" w:firstLine="31680"/>
        <w:rPr>
          <w:rFonts w:ascii="楷体_GB2312" w:eastAsia="楷体_GB2312"/>
          <w:sz w:val="24"/>
          <w:szCs w:val="24"/>
        </w:rPr>
        <w:sectPr w:rsidR="00364245" w:rsidSect="008E711D">
          <w:pgSz w:w="8392" w:h="11907" w:code="11"/>
          <w:pgMar w:top="1247" w:right="1021" w:bottom="1021" w:left="1021" w:header="851" w:footer="567" w:gutter="0"/>
          <w:pgNumType w:fmt="numberInDash"/>
          <w:cols w:space="425"/>
          <w:docGrid w:linePitch="312"/>
        </w:sectPr>
      </w:pPr>
    </w:p>
    <w:p w:rsidR="00364245" w:rsidRPr="003471E4" w:rsidRDefault="00364245" w:rsidP="00FE73A4">
      <w:pPr>
        <w:spacing w:line="400" w:lineRule="exact"/>
      </w:pPr>
    </w:p>
    <w:sectPr w:rsidR="00364245" w:rsidRPr="003471E4" w:rsidSect="008E711D">
      <w:footerReference w:type="even" r:id="rId9"/>
      <w:pgSz w:w="8392" w:h="11907" w:code="11"/>
      <w:pgMar w:top="1247" w:right="1021" w:bottom="1021" w:left="1021" w:header="851" w:footer="567"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245" w:rsidRDefault="00364245" w:rsidP="00066967">
      <w:r>
        <w:separator/>
      </w:r>
    </w:p>
  </w:endnote>
  <w:endnote w:type="continuationSeparator" w:id="0">
    <w:p w:rsidR="00364245" w:rsidRDefault="00364245" w:rsidP="00066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HAKUYOOTi3500"/>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MS Song">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45" w:rsidRPr="008C2AF8" w:rsidRDefault="00364245" w:rsidP="008C2AF8">
    <w:pPr>
      <w:pStyle w:val="Footer"/>
      <w:framePr w:wrap="around" w:vAnchor="text" w:hAnchor="margin" w:xAlign="outside" w:y="1"/>
      <w:rPr>
        <w:rStyle w:val="PageNumber"/>
        <w:rFonts w:ascii="宋体"/>
        <w:sz w:val="24"/>
        <w:szCs w:val="24"/>
      </w:rPr>
    </w:pPr>
    <w:r w:rsidRPr="008C2AF8">
      <w:rPr>
        <w:rStyle w:val="PageNumber"/>
        <w:rFonts w:ascii="宋体" w:hAnsi="宋体"/>
        <w:sz w:val="24"/>
        <w:szCs w:val="24"/>
      </w:rPr>
      <w:fldChar w:fldCharType="begin"/>
    </w:r>
    <w:r w:rsidRPr="008C2AF8">
      <w:rPr>
        <w:rStyle w:val="PageNumber"/>
        <w:rFonts w:ascii="宋体" w:hAnsi="宋体"/>
        <w:sz w:val="24"/>
        <w:szCs w:val="24"/>
      </w:rPr>
      <w:instrText xml:space="preserve">PAGE  </w:instrText>
    </w:r>
    <w:r w:rsidRPr="008C2AF8">
      <w:rPr>
        <w:rStyle w:val="PageNumber"/>
        <w:rFonts w:ascii="宋体" w:hAnsi="宋体"/>
        <w:sz w:val="24"/>
        <w:szCs w:val="24"/>
      </w:rPr>
      <w:fldChar w:fldCharType="separate"/>
    </w:r>
    <w:r>
      <w:rPr>
        <w:rStyle w:val="PageNumber"/>
        <w:rFonts w:ascii="宋体" w:hAnsi="宋体"/>
        <w:noProof/>
        <w:sz w:val="24"/>
        <w:szCs w:val="24"/>
      </w:rPr>
      <w:t>- 2 -</w:t>
    </w:r>
    <w:r w:rsidRPr="008C2AF8">
      <w:rPr>
        <w:rStyle w:val="PageNumber"/>
        <w:rFonts w:ascii="宋体" w:hAnsi="宋体"/>
        <w:sz w:val="24"/>
        <w:szCs w:val="24"/>
      </w:rPr>
      <w:fldChar w:fldCharType="end"/>
    </w:r>
  </w:p>
  <w:p w:rsidR="00364245" w:rsidRPr="004F4BF3" w:rsidRDefault="00364245" w:rsidP="008C2AF8">
    <w:pPr>
      <w:pStyle w:val="Footer"/>
      <w:ind w:right="360" w:firstLine="360"/>
      <w:rPr>
        <w:rFonts w:ascii="宋体"/>
        <w:sz w:val="21"/>
        <w:szCs w:val="21"/>
      </w:rPr>
    </w:pPr>
  </w:p>
  <w:p w:rsidR="00364245" w:rsidRDefault="003642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45" w:rsidRPr="008C2AF8" w:rsidRDefault="00364245" w:rsidP="008C2AF8">
    <w:pPr>
      <w:pStyle w:val="Footer"/>
      <w:framePr w:wrap="around" w:vAnchor="text" w:hAnchor="margin" w:xAlign="outside" w:y="1"/>
      <w:rPr>
        <w:rStyle w:val="PageNumber"/>
        <w:rFonts w:ascii="宋体"/>
        <w:sz w:val="24"/>
        <w:szCs w:val="24"/>
      </w:rPr>
    </w:pPr>
    <w:r w:rsidRPr="008C2AF8">
      <w:rPr>
        <w:rStyle w:val="PageNumber"/>
        <w:rFonts w:ascii="宋体" w:hAnsi="宋体"/>
        <w:sz w:val="24"/>
        <w:szCs w:val="24"/>
      </w:rPr>
      <w:fldChar w:fldCharType="begin"/>
    </w:r>
    <w:r w:rsidRPr="008C2AF8">
      <w:rPr>
        <w:rStyle w:val="PageNumber"/>
        <w:rFonts w:ascii="宋体" w:hAnsi="宋体"/>
        <w:sz w:val="24"/>
        <w:szCs w:val="24"/>
      </w:rPr>
      <w:instrText xml:space="preserve">PAGE  </w:instrText>
    </w:r>
    <w:r w:rsidRPr="008C2AF8">
      <w:rPr>
        <w:rStyle w:val="PageNumber"/>
        <w:rFonts w:ascii="宋体" w:hAnsi="宋体"/>
        <w:sz w:val="24"/>
        <w:szCs w:val="24"/>
      </w:rPr>
      <w:fldChar w:fldCharType="separate"/>
    </w:r>
    <w:r>
      <w:rPr>
        <w:rStyle w:val="PageNumber"/>
        <w:rFonts w:ascii="宋体" w:hAnsi="宋体"/>
        <w:noProof/>
        <w:sz w:val="24"/>
        <w:szCs w:val="24"/>
      </w:rPr>
      <w:t>- 1 -</w:t>
    </w:r>
    <w:r w:rsidRPr="008C2AF8">
      <w:rPr>
        <w:rStyle w:val="PageNumber"/>
        <w:rFonts w:ascii="宋体" w:hAnsi="宋体"/>
        <w:sz w:val="24"/>
        <w:szCs w:val="24"/>
      </w:rPr>
      <w:fldChar w:fldCharType="end"/>
    </w:r>
  </w:p>
  <w:p w:rsidR="00364245" w:rsidRPr="004F4BF3" w:rsidRDefault="00364245" w:rsidP="008C2AF8">
    <w:pPr>
      <w:pStyle w:val="Footer"/>
      <w:ind w:right="360" w:firstLine="360"/>
      <w:jc w:val="right"/>
      <w:rPr>
        <w:rFonts w:ascii="宋体"/>
        <w:sz w:val="21"/>
        <w:szCs w:val="21"/>
      </w:rPr>
    </w:pPr>
  </w:p>
  <w:p w:rsidR="00364245" w:rsidRDefault="003642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45" w:rsidRDefault="003642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245" w:rsidRDefault="00364245" w:rsidP="00066967">
      <w:r>
        <w:separator/>
      </w:r>
    </w:p>
  </w:footnote>
  <w:footnote w:type="continuationSeparator" w:id="0">
    <w:p w:rsidR="00364245" w:rsidRDefault="00364245" w:rsidP="00066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EDFD3F"/>
    <w:multiLevelType w:val="singleLevel"/>
    <w:tmpl w:val="91EDFD3F"/>
    <w:lvl w:ilvl="0">
      <w:start w:val="1"/>
      <w:numFmt w:val="chineseCounting"/>
      <w:suff w:val="nothing"/>
      <w:lvlText w:val="（%1）"/>
      <w:lvlJc w:val="left"/>
      <w:rPr>
        <w:rFonts w:cs="Times New Roman" w:hint="eastAsia"/>
      </w:rPr>
    </w:lvl>
  </w:abstractNum>
  <w:abstractNum w:abstractNumId="1">
    <w:nsid w:val="E075AFEF"/>
    <w:multiLevelType w:val="singleLevel"/>
    <w:tmpl w:val="E075AFEF"/>
    <w:lvl w:ilvl="0">
      <w:start w:val="3"/>
      <w:numFmt w:val="chineseCounting"/>
      <w:suff w:val="nothing"/>
      <w:lvlText w:val="%1、"/>
      <w:lvlJc w:val="left"/>
      <w:rPr>
        <w:rFonts w:cs="Times New Roman" w:hint="eastAsia"/>
      </w:rPr>
    </w:lvl>
  </w:abstractNum>
  <w:abstractNum w:abstractNumId="2">
    <w:nsid w:val="25F1483D"/>
    <w:multiLevelType w:val="singleLevel"/>
    <w:tmpl w:val="25F1483D"/>
    <w:lvl w:ilvl="0">
      <w:start w:val="3"/>
      <w:numFmt w:val="decimal"/>
      <w:suff w:val="nothing"/>
      <w:lvlText w:val="（%1）"/>
      <w:lvlJc w:val="left"/>
      <w:rPr>
        <w:rFonts w:cs="Times New Roman"/>
      </w:rPr>
    </w:lvl>
  </w:abstractNum>
  <w:abstractNum w:abstractNumId="3">
    <w:nsid w:val="4FE8121E"/>
    <w:multiLevelType w:val="singleLevel"/>
    <w:tmpl w:val="033A2DA8"/>
    <w:lvl w:ilvl="0">
      <w:start w:val="7"/>
      <w:numFmt w:val="chineseCounting"/>
      <w:suff w:val="nothing"/>
      <w:lvlText w:val="（%1）"/>
      <w:lvlJc w:val="left"/>
      <w:rPr>
        <w:rFonts w:cs="Times New Roman" w:hint="eastAsia"/>
        <w:b/>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E58"/>
    <w:rsid w:val="00025F78"/>
    <w:rsid w:val="00066967"/>
    <w:rsid w:val="000708DD"/>
    <w:rsid w:val="000C3698"/>
    <w:rsid w:val="000D3C93"/>
    <w:rsid w:val="00172FAF"/>
    <w:rsid w:val="001A7693"/>
    <w:rsid w:val="001D1211"/>
    <w:rsid w:val="00212C84"/>
    <w:rsid w:val="00271A15"/>
    <w:rsid w:val="0028098C"/>
    <w:rsid w:val="002C3B1D"/>
    <w:rsid w:val="002E34C0"/>
    <w:rsid w:val="002F475F"/>
    <w:rsid w:val="003179DC"/>
    <w:rsid w:val="003471E4"/>
    <w:rsid w:val="00364245"/>
    <w:rsid w:val="00387799"/>
    <w:rsid w:val="003A6854"/>
    <w:rsid w:val="00456EA1"/>
    <w:rsid w:val="004611C9"/>
    <w:rsid w:val="004F4BF3"/>
    <w:rsid w:val="00546F84"/>
    <w:rsid w:val="00552522"/>
    <w:rsid w:val="00593EEF"/>
    <w:rsid w:val="005F0650"/>
    <w:rsid w:val="005F38B0"/>
    <w:rsid w:val="006227A9"/>
    <w:rsid w:val="0065373C"/>
    <w:rsid w:val="00686A9D"/>
    <w:rsid w:val="006F2302"/>
    <w:rsid w:val="007007AF"/>
    <w:rsid w:val="0070223A"/>
    <w:rsid w:val="0078483F"/>
    <w:rsid w:val="007962A9"/>
    <w:rsid w:val="007C062C"/>
    <w:rsid w:val="007F7E87"/>
    <w:rsid w:val="00834648"/>
    <w:rsid w:val="00841C77"/>
    <w:rsid w:val="00851526"/>
    <w:rsid w:val="00862FB4"/>
    <w:rsid w:val="00863064"/>
    <w:rsid w:val="00887898"/>
    <w:rsid w:val="00890B92"/>
    <w:rsid w:val="008C2AF8"/>
    <w:rsid w:val="008D0308"/>
    <w:rsid w:val="008E711D"/>
    <w:rsid w:val="00915700"/>
    <w:rsid w:val="00971389"/>
    <w:rsid w:val="009A27C2"/>
    <w:rsid w:val="00A30382"/>
    <w:rsid w:val="00A436C7"/>
    <w:rsid w:val="00A53317"/>
    <w:rsid w:val="00A659FF"/>
    <w:rsid w:val="00AE4974"/>
    <w:rsid w:val="00AF3B3E"/>
    <w:rsid w:val="00B316CC"/>
    <w:rsid w:val="00B344DF"/>
    <w:rsid w:val="00B40FAA"/>
    <w:rsid w:val="00B85E58"/>
    <w:rsid w:val="00BC6C61"/>
    <w:rsid w:val="00BD4FAD"/>
    <w:rsid w:val="00C15980"/>
    <w:rsid w:val="00C25543"/>
    <w:rsid w:val="00C35FF5"/>
    <w:rsid w:val="00CA64F5"/>
    <w:rsid w:val="00D30897"/>
    <w:rsid w:val="00D467B1"/>
    <w:rsid w:val="00D70C28"/>
    <w:rsid w:val="00DA3B5D"/>
    <w:rsid w:val="00DA5FEC"/>
    <w:rsid w:val="00E3020B"/>
    <w:rsid w:val="00EA0206"/>
    <w:rsid w:val="00F71C8F"/>
    <w:rsid w:val="00F944C2"/>
    <w:rsid w:val="00FE56E0"/>
    <w:rsid w:val="00FE73A4"/>
    <w:rsid w:val="00FF17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58"/>
    <w:pPr>
      <w:widowControl w:val="0"/>
      <w:jc w:val="both"/>
    </w:pPr>
    <w:rPr>
      <w:rFonts w:ascii="Calibri" w:eastAsia="宋体" w:hAnsi="Calibri"/>
    </w:rPr>
  </w:style>
  <w:style w:type="paragraph" w:styleId="Heading1">
    <w:name w:val="heading 1"/>
    <w:basedOn w:val="Normal"/>
    <w:next w:val="Normal"/>
    <w:link w:val="Heading1Char"/>
    <w:uiPriority w:val="99"/>
    <w:qFormat/>
    <w:rsid w:val="003471E4"/>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71E4"/>
    <w:rPr>
      <w:rFonts w:ascii="Calibri" w:eastAsia="宋体" w:hAnsi="Calibri" w:cs="Times New Roman"/>
      <w:b/>
      <w:bCs/>
      <w:kern w:val="44"/>
      <w:sz w:val="44"/>
      <w:szCs w:val="44"/>
    </w:rPr>
  </w:style>
  <w:style w:type="paragraph" w:styleId="NormalWeb">
    <w:name w:val="Normal (Web)"/>
    <w:basedOn w:val="Normal"/>
    <w:uiPriority w:val="99"/>
    <w:rsid w:val="003471E4"/>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3471E4"/>
    <w:rPr>
      <w:rFonts w:cs="Times New Roman"/>
      <w:b/>
    </w:rPr>
  </w:style>
  <w:style w:type="character" w:styleId="PageNumber">
    <w:name w:val="page number"/>
    <w:basedOn w:val="DefaultParagraphFont"/>
    <w:uiPriority w:val="99"/>
    <w:rsid w:val="003471E4"/>
    <w:rPr>
      <w:rFonts w:cs="Times New Roman"/>
    </w:rPr>
  </w:style>
  <w:style w:type="character" w:customStyle="1" w:styleId="HeaderChar">
    <w:name w:val="Header Char"/>
    <w:uiPriority w:val="99"/>
    <w:locked/>
    <w:rsid w:val="003471E4"/>
    <w:rPr>
      <w:sz w:val="18"/>
    </w:rPr>
  </w:style>
  <w:style w:type="paragraph" w:styleId="BodyTextIndent">
    <w:name w:val="Body Text Indent"/>
    <w:basedOn w:val="Normal"/>
    <w:link w:val="BodyTextIndentChar"/>
    <w:uiPriority w:val="99"/>
    <w:rsid w:val="003471E4"/>
    <w:pPr>
      <w:ind w:left="360" w:firstLineChars="176" w:firstLine="493"/>
    </w:pPr>
    <w:rPr>
      <w:sz w:val="28"/>
      <w:szCs w:val="24"/>
    </w:rPr>
  </w:style>
  <w:style w:type="character" w:customStyle="1" w:styleId="BodyTextIndentChar">
    <w:name w:val="Body Text Indent Char"/>
    <w:basedOn w:val="DefaultParagraphFont"/>
    <w:link w:val="BodyTextIndent"/>
    <w:uiPriority w:val="99"/>
    <w:locked/>
    <w:rsid w:val="003471E4"/>
    <w:rPr>
      <w:rFonts w:ascii="Calibri" w:eastAsia="宋体" w:hAnsi="Calibri" w:cs="Times New Roman"/>
      <w:sz w:val="24"/>
      <w:szCs w:val="24"/>
    </w:rPr>
  </w:style>
  <w:style w:type="paragraph" w:styleId="Header">
    <w:name w:val="header"/>
    <w:basedOn w:val="Normal"/>
    <w:link w:val="HeaderChar1"/>
    <w:uiPriority w:val="99"/>
    <w:rsid w:val="003471E4"/>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1">
    <w:name w:val="Header Char1"/>
    <w:basedOn w:val="DefaultParagraphFont"/>
    <w:link w:val="Header"/>
    <w:uiPriority w:val="99"/>
    <w:semiHidden/>
    <w:locked/>
    <w:rsid w:val="00172FAF"/>
    <w:rPr>
      <w:rFonts w:ascii="Calibri" w:eastAsia="宋体" w:hAnsi="Calibri" w:cs="Times New Roman"/>
      <w:sz w:val="18"/>
      <w:szCs w:val="18"/>
    </w:rPr>
  </w:style>
  <w:style w:type="character" w:customStyle="1" w:styleId="1">
    <w:name w:val="页眉 字符1"/>
    <w:basedOn w:val="DefaultParagraphFont"/>
    <w:uiPriority w:val="99"/>
    <w:semiHidden/>
    <w:rsid w:val="003471E4"/>
    <w:rPr>
      <w:rFonts w:ascii="Calibri" w:eastAsia="宋体" w:hAnsi="Calibri" w:cs="Times New Roman"/>
      <w:sz w:val="18"/>
      <w:szCs w:val="18"/>
    </w:rPr>
  </w:style>
  <w:style w:type="paragraph" w:styleId="Footer">
    <w:name w:val="footer"/>
    <w:basedOn w:val="Normal"/>
    <w:link w:val="FooterChar"/>
    <w:uiPriority w:val="99"/>
    <w:rsid w:val="003471E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471E4"/>
    <w:rPr>
      <w:rFonts w:ascii="Calibri" w:eastAsia="宋体" w:hAnsi="Calibri" w:cs="Times New Roman"/>
      <w:sz w:val="18"/>
      <w:szCs w:val="18"/>
    </w:rPr>
  </w:style>
  <w:style w:type="character" w:styleId="Hyperlink">
    <w:name w:val="Hyperlink"/>
    <w:basedOn w:val="DefaultParagraphFont"/>
    <w:uiPriority w:val="99"/>
    <w:rsid w:val="003471E4"/>
    <w:rPr>
      <w:rFonts w:cs="Times New Roman"/>
      <w:color w:val="0563C1"/>
      <w:u w:val="single"/>
    </w:rPr>
  </w:style>
  <w:style w:type="paragraph" w:styleId="BalloonText">
    <w:name w:val="Balloon Text"/>
    <w:basedOn w:val="Normal"/>
    <w:link w:val="BalloonTextChar"/>
    <w:uiPriority w:val="99"/>
    <w:semiHidden/>
    <w:rsid w:val="003471E4"/>
    <w:rPr>
      <w:rFonts w:ascii="等线" w:eastAsia="等线" w:hAnsi="等线"/>
      <w:sz w:val="18"/>
      <w:szCs w:val="18"/>
    </w:rPr>
  </w:style>
  <w:style w:type="character" w:customStyle="1" w:styleId="BalloonTextChar">
    <w:name w:val="Balloon Text Char"/>
    <w:basedOn w:val="DefaultParagraphFont"/>
    <w:link w:val="BalloonText"/>
    <w:uiPriority w:val="99"/>
    <w:semiHidden/>
    <w:locked/>
    <w:rsid w:val="003471E4"/>
    <w:rPr>
      <w:rFonts w:cs="Times New Roman"/>
      <w:sz w:val="18"/>
      <w:szCs w:val="18"/>
    </w:rPr>
  </w:style>
  <w:style w:type="paragraph" w:styleId="BodyText">
    <w:name w:val="Body Text"/>
    <w:basedOn w:val="Normal"/>
    <w:link w:val="BodyTextChar"/>
    <w:uiPriority w:val="99"/>
    <w:semiHidden/>
    <w:rsid w:val="003471E4"/>
    <w:pPr>
      <w:spacing w:after="120"/>
    </w:pPr>
    <w:rPr>
      <w:rFonts w:ascii="等线" w:eastAsia="等线" w:hAnsi="等线"/>
    </w:rPr>
  </w:style>
  <w:style w:type="character" w:customStyle="1" w:styleId="BodyTextChar">
    <w:name w:val="Body Text Char"/>
    <w:basedOn w:val="DefaultParagraphFont"/>
    <w:link w:val="BodyText"/>
    <w:uiPriority w:val="99"/>
    <w:semiHidden/>
    <w:locked/>
    <w:rsid w:val="003471E4"/>
    <w:rPr>
      <w:rFonts w:cs="Times New Roman"/>
    </w:rPr>
  </w:style>
  <w:style w:type="table" w:styleId="TableGrid">
    <w:name w:val="Table Grid"/>
    <w:basedOn w:val="TableNormal"/>
    <w:uiPriority w:val="99"/>
    <w:locked/>
    <w:rsid w:val="0088789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304</TotalTime>
  <Pages>66</Pages>
  <Words>4050</Words>
  <Characters>23089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微软中国</cp:lastModifiedBy>
  <cp:revision>25</cp:revision>
  <cp:lastPrinted>2020-10-21T02:48:00Z</cp:lastPrinted>
  <dcterms:created xsi:type="dcterms:W3CDTF">2020-09-25T08:10:00Z</dcterms:created>
  <dcterms:modified xsi:type="dcterms:W3CDTF">2020-10-21T02:51:00Z</dcterms:modified>
</cp:coreProperties>
</file>